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 ОБРАЗОВАНИЯ  ГОРОДА  ПЕНЗЫ</w:t>
      </w: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лицей архитектуры и дизайна № 3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ензы</w:t>
      </w: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(МБОУ ЛАД № 3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ензы)</w:t>
      </w: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5B71" w:rsidTr="00D55B71">
        <w:tc>
          <w:tcPr>
            <w:tcW w:w="4785" w:type="dxa"/>
            <w:hideMark/>
          </w:tcPr>
          <w:p w:rsidR="00D55B71" w:rsidRDefault="00D55B71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Рассмотрено</w:t>
            </w:r>
          </w:p>
          <w:p w:rsidR="00D55B71" w:rsidRDefault="00D55B7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Педагогический совет</w:t>
            </w:r>
          </w:p>
          <w:p w:rsidR="00D55B71" w:rsidRDefault="00D55B7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МБОУ ЛАД № 3 г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ензы</w:t>
            </w:r>
          </w:p>
          <w:p w:rsidR="00D55B71" w:rsidRDefault="00D55B71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Протокол № 1 от 30.08.2023 г.</w:t>
            </w:r>
          </w:p>
        </w:tc>
        <w:tc>
          <w:tcPr>
            <w:tcW w:w="4786" w:type="dxa"/>
            <w:hideMark/>
          </w:tcPr>
          <w:p w:rsidR="00D55B71" w:rsidRDefault="00D55B71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Утверждено</w:t>
            </w:r>
          </w:p>
          <w:p w:rsidR="00D55B71" w:rsidRDefault="00D55B7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Директор МБОУ ЛАД № 3 г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ензы</w:t>
            </w:r>
          </w:p>
          <w:p w:rsidR="00D55B71" w:rsidRDefault="00D55B7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___________________А.А.Горбунцов</w:t>
            </w:r>
            <w:proofErr w:type="spellEnd"/>
          </w:p>
          <w:p w:rsidR="00D55B71" w:rsidRDefault="00D55B7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Приказ №    от 30.08.2023 г.</w:t>
            </w:r>
          </w:p>
        </w:tc>
      </w:tr>
    </w:tbl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воспитания </w:t>
      </w: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ЛАД № 3 г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ензы</w:t>
      </w: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D55B71" w:rsidRDefault="00D55B71" w:rsidP="00D55B7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(основное общее образование)</w:t>
      </w: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both"/>
      </w:pPr>
    </w:p>
    <w:p w:rsidR="00D55B71" w:rsidRDefault="00D55B71" w:rsidP="00D55B71">
      <w:pPr>
        <w:pStyle w:val="ConsPlusNormal"/>
        <w:ind w:firstLine="540"/>
        <w:jc w:val="center"/>
      </w:pPr>
      <w:r>
        <w:t>Пенза, 2023 год</w:t>
      </w:r>
    </w:p>
    <w:p w:rsidR="00393AB6" w:rsidRDefault="00393AB6" w:rsidP="00393AB6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393AB6" w:rsidRPr="00B74A4E" w:rsidRDefault="00393AB6" w:rsidP="00393AB6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74A4E">
        <w:rPr>
          <w:rFonts w:ascii="Times New Roman" w:hAnsi="Times New Roman" w:cs="Times New Roman"/>
        </w:rPr>
        <w:lastRenderedPageBreak/>
        <w:t>1. Пояснительная записка.</w:t>
      </w:r>
    </w:p>
    <w:p w:rsidR="00393AB6" w:rsidRPr="00B74A4E" w:rsidRDefault="00393AB6" w:rsidP="00393A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74A4E">
        <w:rPr>
          <w:rFonts w:ascii="Times New Roman" w:hAnsi="Times New Roman" w:cs="Times New Roman"/>
          <w:sz w:val="24"/>
          <w:szCs w:val="24"/>
        </w:rPr>
        <w:t xml:space="preserve">Основанием для разработки Рабочей программы воспитания </w:t>
      </w:r>
      <w:r w:rsidR="00A75B9C">
        <w:rPr>
          <w:rFonts w:ascii="Times New Roman" w:hAnsi="Times New Roman" w:cs="Times New Roman"/>
          <w:sz w:val="24"/>
          <w:szCs w:val="24"/>
        </w:rPr>
        <w:t>(основное общее образовани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B74A4E">
        <w:rPr>
          <w:rFonts w:ascii="Times New Roman" w:hAnsi="Times New Roman" w:cs="Times New Roman"/>
          <w:sz w:val="24"/>
          <w:szCs w:val="24"/>
        </w:rPr>
        <w:t xml:space="preserve"> МБОУ ЛАД № 3 г</w:t>
      </w:r>
      <w:proofErr w:type="gramStart"/>
      <w:r w:rsidRPr="00B74A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4A4E">
        <w:rPr>
          <w:rFonts w:ascii="Times New Roman" w:hAnsi="Times New Roman" w:cs="Times New Roman"/>
          <w:sz w:val="24"/>
          <w:szCs w:val="24"/>
        </w:rPr>
        <w:t xml:space="preserve">ензы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 воспитания) </w:t>
      </w:r>
      <w:r w:rsidRPr="00B74A4E">
        <w:rPr>
          <w:rFonts w:ascii="Times New Roman" w:hAnsi="Times New Roman" w:cs="Times New Roman"/>
          <w:sz w:val="24"/>
          <w:szCs w:val="24"/>
        </w:rPr>
        <w:t>являются следующие документы:</w:t>
      </w:r>
    </w:p>
    <w:p w:rsidR="00393AB6" w:rsidRPr="00B74A4E" w:rsidRDefault="00393AB6" w:rsidP="00393AB6">
      <w:pPr>
        <w:jc w:val="both"/>
        <w:rPr>
          <w:rFonts w:ascii="Times New Roman" w:hAnsi="Times New Roman" w:cs="Times New Roman"/>
          <w:sz w:val="24"/>
          <w:szCs w:val="24"/>
        </w:rPr>
      </w:pPr>
      <w:r w:rsidRPr="00B74A4E">
        <w:rPr>
          <w:rFonts w:ascii="Times New Roman" w:hAnsi="Times New Roman" w:cs="Times New Roman"/>
          <w:sz w:val="24"/>
          <w:szCs w:val="24"/>
        </w:rPr>
        <w:t>- 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</w:t>
      </w:r>
      <w:r>
        <w:rPr>
          <w:rFonts w:ascii="Times New Roman" w:hAnsi="Times New Roman" w:cs="Times New Roman"/>
          <w:sz w:val="24"/>
          <w:szCs w:val="24"/>
        </w:rPr>
        <w:t>ованиях в Российской Федерации»</w:t>
      </w:r>
    </w:p>
    <w:p w:rsidR="00393AB6" w:rsidRPr="00B74A4E" w:rsidRDefault="00393AB6" w:rsidP="00393AB6">
      <w:pPr>
        <w:jc w:val="both"/>
        <w:rPr>
          <w:rFonts w:ascii="Times New Roman" w:hAnsi="Times New Roman" w:cs="Times New Roman"/>
          <w:sz w:val="24"/>
          <w:szCs w:val="24"/>
        </w:rPr>
      </w:pPr>
      <w:r w:rsidRPr="00B74A4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74A4E">
        <w:rPr>
          <w:rFonts w:ascii="Times New Roman" w:hAnsi="Times New Roman" w:cs="Times New Roman"/>
          <w:sz w:val="24"/>
          <w:szCs w:val="24"/>
        </w:rPr>
        <w:t>МинпросвещенияРо</w:t>
      </w:r>
      <w:r w:rsidR="00A75B9C">
        <w:rPr>
          <w:rFonts w:ascii="Times New Roman" w:hAnsi="Times New Roman" w:cs="Times New Roman"/>
          <w:sz w:val="24"/>
          <w:szCs w:val="24"/>
        </w:rPr>
        <w:t>ссии</w:t>
      </w:r>
      <w:proofErr w:type="spellEnd"/>
      <w:r w:rsidR="00A75B9C">
        <w:rPr>
          <w:rFonts w:ascii="Times New Roman" w:hAnsi="Times New Roman" w:cs="Times New Roman"/>
          <w:sz w:val="24"/>
          <w:szCs w:val="24"/>
        </w:rPr>
        <w:t xml:space="preserve"> от 16 ноября 2022 года № 993</w:t>
      </w:r>
      <w:r w:rsidRPr="00B74A4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B74A4E">
        <w:rPr>
          <w:rFonts w:ascii="Times New Roman" w:hAnsi="Times New Roman" w:cs="Times New Roman"/>
          <w:sz w:val="24"/>
          <w:szCs w:val="24"/>
        </w:rPr>
        <w:t>ного общего образования»</w:t>
      </w:r>
    </w:p>
    <w:p w:rsidR="00393AB6" w:rsidRDefault="00393AB6" w:rsidP="00393AB6">
      <w:pPr>
        <w:pStyle w:val="ConsPlusNormal"/>
        <w:spacing w:before="240"/>
        <w:jc w:val="both"/>
      </w:pPr>
      <w: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393AB6" w:rsidRDefault="00393AB6" w:rsidP="00393AB6">
      <w:pPr>
        <w:pStyle w:val="ConsPlusNormal"/>
        <w:spacing w:before="240"/>
        <w:ind w:firstLine="708"/>
        <w:jc w:val="both"/>
      </w:pPr>
      <w:r>
        <w:t>1.2. Программа воспитания:</w:t>
      </w:r>
    </w:p>
    <w:p w:rsidR="00393AB6" w:rsidRDefault="00393AB6" w:rsidP="00393AB6">
      <w:pPr>
        <w:pStyle w:val="ConsPlusNormal"/>
        <w:spacing w:before="240"/>
        <w:jc w:val="both"/>
      </w:pPr>
      <w:r>
        <w:t xml:space="preserve">- </w:t>
      </w: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 образовательной организации;</w:t>
      </w:r>
    </w:p>
    <w:p w:rsidR="00393AB6" w:rsidRDefault="00393AB6" w:rsidP="00393AB6">
      <w:pPr>
        <w:pStyle w:val="ConsPlusNormal"/>
        <w:spacing w:before="240"/>
        <w:jc w:val="both"/>
      </w:pPr>
      <w:r>
        <w:t>-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393AB6" w:rsidRDefault="00393AB6" w:rsidP="00393AB6">
      <w:pPr>
        <w:pStyle w:val="ConsPlusNormal"/>
        <w:spacing w:before="240"/>
        <w:jc w:val="both"/>
      </w:pPr>
      <w:r>
        <w:t>-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93AB6" w:rsidRDefault="00393AB6" w:rsidP="00393AB6">
      <w:pPr>
        <w:pStyle w:val="ConsPlusNormal"/>
        <w:spacing w:before="240"/>
        <w:jc w:val="both"/>
      </w:pPr>
      <w:r>
        <w:t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93AB6" w:rsidRDefault="00393AB6" w:rsidP="00393AB6">
      <w:pPr>
        <w:pStyle w:val="ConsPlusNormal"/>
        <w:spacing w:before="240"/>
        <w:jc w:val="both"/>
      </w:pPr>
      <w:r>
        <w:t xml:space="preserve">- 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393AB6" w:rsidRDefault="00393AB6" w:rsidP="00393AB6">
      <w:pPr>
        <w:pStyle w:val="ConsPlusNormal"/>
        <w:spacing w:before="240"/>
        <w:ind w:firstLine="540"/>
        <w:jc w:val="both"/>
      </w:pPr>
      <w:r>
        <w:t>1.3. Программа воспитания включает три раздела: целевой, содержательный, организационный.</w:t>
      </w:r>
    </w:p>
    <w:p w:rsidR="00393AB6" w:rsidRDefault="00393AB6" w:rsidP="00393AB6">
      <w:pPr>
        <w:pStyle w:val="ConsPlusNormal"/>
        <w:spacing w:before="240"/>
        <w:ind w:firstLine="540"/>
        <w:jc w:val="both"/>
      </w:pPr>
      <w:r>
        <w:t>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93AB6" w:rsidRDefault="00393AB6" w:rsidP="00393AB6">
      <w:pPr>
        <w:pStyle w:val="ConsPlusNormal"/>
        <w:ind w:firstLine="540"/>
        <w:jc w:val="both"/>
      </w:pPr>
    </w:p>
    <w:p w:rsidR="00393AB6" w:rsidRPr="002C5224" w:rsidRDefault="00393AB6" w:rsidP="00393AB6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C5224">
        <w:rPr>
          <w:rFonts w:ascii="Times New Roman" w:hAnsi="Times New Roman" w:cs="Times New Roman"/>
        </w:rPr>
        <w:t>2. Целевой раздел.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2.1. Содержание воспитания обучающихся в </w:t>
      </w:r>
      <w:r w:rsidR="00393AB6">
        <w:t>МБОУ ЛАД № 3 г</w:t>
      </w:r>
      <w:proofErr w:type="gramStart"/>
      <w:r w:rsidR="00393AB6">
        <w:t>.П</w:t>
      </w:r>
      <w:proofErr w:type="gramEnd"/>
      <w:r w:rsidR="00393AB6">
        <w:t>ензы</w:t>
      </w:r>
      <w:r>
        <w:t xml:space="preserve"> определяется содержанием российских базовых (гражданских, национальных) норм и ценностей, </w:t>
      </w:r>
      <w:r>
        <w:lastRenderedPageBreak/>
        <w:t xml:space="preserve">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2.2. Воспитательная деятельность в </w:t>
      </w:r>
      <w:r w:rsidR="00393AB6">
        <w:t>МБОУ ЛАД № 3 г</w:t>
      </w:r>
      <w:proofErr w:type="gramStart"/>
      <w:r w:rsidR="00393AB6">
        <w:t>.П</w:t>
      </w:r>
      <w:proofErr w:type="gramEnd"/>
      <w:r w:rsidR="00393AB6">
        <w:t xml:space="preserve">ензы </w:t>
      </w:r>
      <w:r>
        <w:t>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2.3. Цель и задачи воспитания </w:t>
      </w:r>
      <w:proofErr w:type="gramStart"/>
      <w:r>
        <w:t>обучающихся</w:t>
      </w:r>
      <w:proofErr w:type="gramEnd"/>
      <w:r>
        <w:t>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2.3.1. Цель воспитания обучающихся в </w:t>
      </w:r>
      <w:r w:rsidR="00393AB6">
        <w:t>МБОУ ЛАД № 3 г</w:t>
      </w:r>
      <w:proofErr w:type="gramStart"/>
      <w:r w:rsidR="00393AB6">
        <w:t>.П</w:t>
      </w:r>
      <w:proofErr w:type="gramEnd"/>
      <w:r w:rsidR="00393AB6">
        <w:t>ензы</w:t>
      </w:r>
      <w:r>
        <w:t>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2.3.2. Задачи воспитания </w:t>
      </w:r>
      <w:proofErr w:type="gramStart"/>
      <w:r>
        <w:t>обучающихся</w:t>
      </w:r>
      <w:proofErr w:type="gramEnd"/>
      <w:r>
        <w:t xml:space="preserve"> в образовательной организации: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достижение личностных результатов освоения общеобразовательных программ в соответствии с </w:t>
      </w:r>
      <w:hyperlink r:id="rId5" w:history="1">
        <w:r w:rsidRPr="00393AB6">
          <w:rPr>
            <w:rStyle w:val="a3"/>
            <w:color w:val="auto"/>
            <w:u w:val="none"/>
          </w:rPr>
          <w:t>ФГОС ООО</w:t>
        </w:r>
      </w:hyperlink>
      <w:r>
        <w:t>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2.3.3. Личностные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включают: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</w:t>
      </w:r>
      <w:r>
        <w:lastRenderedPageBreak/>
        <w:t>отношения к себе, окружающим людям и жизни в целом.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2.3.4. Воспитательная деятельность в </w:t>
      </w:r>
      <w:r w:rsidR="00393AB6">
        <w:t>МБОУ ЛАД № 3 г</w:t>
      </w:r>
      <w:proofErr w:type="gramStart"/>
      <w:r w:rsidR="00393AB6">
        <w:t>.П</w:t>
      </w:r>
      <w:proofErr w:type="gramEnd"/>
      <w:r w:rsidR="00393AB6">
        <w:t>ензы</w:t>
      </w:r>
      <w:r>
        <w:t xml:space="preserve"> планируется и 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2.4. Направления воспитания.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2.4.1. Программа воспитания реализуется в единстве учебной и воспитательной деятельности </w:t>
      </w:r>
      <w:r w:rsidR="00363760">
        <w:t>МБОУ ЛАД № 3 г</w:t>
      </w:r>
      <w:proofErr w:type="gramStart"/>
      <w:r w:rsidR="00363760">
        <w:t>.П</w:t>
      </w:r>
      <w:proofErr w:type="gramEnd"/>
      <w:r w:rsidR="00363760">
        <w:t>ензы</w:t>
      </w:r>
      <w:r>
        <w:t xml:space="preserve"> по основным направлениям воспитания в соответствии с </w:t>
      </w:r>
      <w:hyperlink r:id="rId6" w:history="1">
        <w:r w:rsidRPr="00363760">
          <w:rPr>
            <w:rStyle w:val="a3"/>
            <w:color w:val="auto"/>
            <w:u w:val="none"/>
          </w:rPr>
          <w:t>ФГОС ООО</w:t>
        </w:r>
      </w:hyperlink>
      <w: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2.4.1.3. Духовно-нравственного воспитания на основе </w:t>
      </w:r>
      <w:proofErr w:type="spellStart"/>
      <w:r>
        <w:t>духовнонравственной</w:t>
      </w:r>
      <w:proofErr w:type="spellEnd"/>
      <w: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lastRenderedPageBreak/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 Целевые ориентиры результатов воспитания.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2.5.1. Требования к личностным результатам освоения обучающимися ООП ООО установлены </w:t>
      </w:r>
      <w:hyperlink r:id="rId7" w:history="1">
        <w:r w:rsidRPr="00363760">
          <w:rPr>
            <w:rStyle w:val="a3"/>
            <w:color w:val="auto"/>
            <w:u w:val="none"/>
          </w:rPr>
          <w:t>ФГОС ООО</w:t>
        </w:r>
      </w:hyperlink>
      <w:r>
        <w:t>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8" w:history="1">
        <w:r w:rsidRPr="00363760">
          <w:rPr>
            <w:rStyle w:val="a3"/>
            <w:color w:val="auto"/>
            <w:u w:val="none"/>
          </w:rPr>
          <w:t>ФГОС ООО</w:t>
        </w:r>
      </w:hyperlink>
      <w:r>
        <w:t>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 Целевые ориентиры результатов воспитания на уровне основного общего образования.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2.5.3.1. Гражданско-патриотическое воспитание: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2.5.3.2. Духовно-нравственное воспитание: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каждой человеческой жизни, признающий индивидуальность и достоинство каждого человека;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lastRenderedPageBreak/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2.5.3.3. Эстетическое воспитание: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способный</w:t>
      </w:r>
      <w:proofErr w:type="gramEnd"/>
      <w:r>
        <w:t xml:space="preserve"> воспринимать и чувствовать прекрасное в быту, природе, искусстве, творчестве людей;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2.5.3.4. Физическое воспитание, формирование культуры здоровья и эмоционального благополучия: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владеющий</w:t>
      </w:r>
      <w:proofErr w:type="gramEnd"/>
      <w:r>
        <w:t xml:space="preserve"> основными навыками личной и общественной гигиены, безопасного поведения в быту, природе, обществе;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ориентированный</w:t>
      </w:r>
      <w:proofErr w:type="gramEnd"/>
      <w:r>
        <w:t xml:space="preserve"> на физическое развитие с учетом возможностей здоровья, занятия физкультурой и спортом;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2.5.3.5. Трудовое воспитание: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труда в жизни человека, семьи, общества;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проявляющий интерес к разным профессиям;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2.5.3.6. Экологическое воспитание: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проявляющий любовь и бережное отношение к природе, неприятие действий, </w:t>
      </w:r>
      <w:r>
        <w:lastRenderedPageBreak/>
        <w:t>приносящих вред природе, особенно живым существам;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 норм.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2.5.3.7. Ценности научного познания: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обладающий</w:t>
      </w:r>
      <w:proofErr w:type="gramEnd"/>
      <w: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9222EA" w:rsidRDefault="009222EA" w:rsidP="009222EA">
      <w:pPr>
        <w:pStyle w:val="ConsPlusNormal"/>
        <w:ind w:firstLine="540"/>
        <w:jc w:val="both"/>
      </w:pPr>
    </w:p>
    <w:p w:rsidR="00363760" w:rsidRPr="002C5224" w:rsidRDefault="00363760" w:rsidP="0036376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C5224">
        <w:rPr>
          <w:rFonts w:ascii="Times New Roman" w:hAnsi="Times New Roman" w:cs="Times New Roman"/>
        </w:rPr>
        <w:t>3. Содержательный раздел.</w:t>
      </w:r>
    </w:p>
    <w:p w:rsidR="00363760" w:rsidRDefault="00363760" w:rsidP="00363760">
      <w:pPr>
        <w:pStyle w:val="ConsPlusNormal"/>
        <w:spacing w:before="240"/>
        <w:ind w:firstLine="540"/>
        <w:jc w:val="both"/>
      </w:pPr>
      <w:r>
        <w:t>3.1. Уклад образовательной организации.</w:t>
      </w:r>
    </w:p>
    <w:p w:rsidR="00363760" w:rsidRPr="002C5224" w:rsidRDefault="00363760" w:rsidP="00363760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C5224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лицей архитектуры и дизайна №3 г. Пензы - профильное общеобразовательное учреждение, целями деятельности которого является удовлетворение потреб</w:t>
      </w:r>
      <w:r>
        <w:rPr>
          <w:rFonts w:ascii="Times New Roman" w:hAnsi="Times New Roman" w:cs="Times New Roman"/>
          <w:sz w:val="24"/>
        </w:rPr>
        <w:t>ностей детей г. Пензы от 6 до 18</w:t>
      </w:r>
      <w:r w:rsidRPr="002C5224">
        <w:rPr>
          <w:rFonts w:ascii="Times New Roman" w:hAnsi="Times New Roman" w:cs="Times New Roman"/>
          <w:sz w:val="24"/>
        </w:rPr>
        <w:t xml:space="preserve"> лет, проявляющих интерес и способности к изучению основ архитектуры и дизайна, в получении начального общего, основного общего и среднего общего образования, развитии интеллектуального потенциала, познавательных и творческих способностей.</w:t>
      </w:r>
      <w:proofErr w:type="gramEnd"/>
    </w:p>
    <w:p w:rsidR="00363760" w:rsidRDefault="00363760" w:rsidP="00363760">
      <w:pPr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уровня</w:t>
      </w:r>
      <w:r w:rsidRPr="002C5224">
        <w:rPr>
          <w:rFonts w:ascii="Times New Roman" w:hAnsi="Times New Roman" w:cs="Times New Roman"/>
          <w:sz w:val="24"/>
        </w:rPr>
        <w:t xml:space="preserve"> начального </w:t>
      </w:r>
      <w:r>
        <w:rPr>
          <w:rFonts w:ascii="Times New Roman" w:hAnsi="Times New Roman" w:cs="Times New Roman"/>
          <w:sz w:val="24"/>
        </w:rPr>
        <w:t xml:space="preserve">образования </w:t>
      </w:r>
      <w:r w:rsidRPr="002C5224">
        <w:rPr>
          <w:rFonts w:ascii="Times New Roman" w:hAnsi="Times New Roman" w:cs="Times New Roman"/>
          <w:sz w:val="24"/>
        </w:rPr>
        <w:t xml:space="preserve">лицей осуществляет </w:t>
      </w:r>
      <w:proofErr w:type="spellStart"/>
      <w:r w:rsidRPr="002C5224">
        <w:rPr>
          <w:rFonts w:ascii="Times New Roman" w:hAnsi="Times New Roman" w:cs="Times New Roman"/>
          <w:sz w:val="24"/>
        </w:rPr>
        <w:t>предпрофильную</w:t>
      </w:r>
      <w:proofErr w:type="spellEnd"/>
      <w:r w:rsidRPr="002C5224">
        <w:rPr>
          <w:rFonts w:ascii="Times New Roman" w:hAnsi="Times New Roman" w:cs="Times New Roman"/>
          <w:sz w:val="24"/>
        </w:rPr>
        <w:t xml:space="preserve"> подготовку </w:t>
      </w:r>
      <w:proofErr w:type="gramStart"/>
      <w:r w:rsidRPr="002C5224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по архитектурно-дизайнерскому направлению.</w:t>
      </w:r>
    </w:p>
    <w:p w:rsidR="00363760" w:rsidRPr="002C5224" w:rsidRDefault="00363760" w:rsidP="00363760">
      <w:pPr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 xml:space="preserve">МБОУ ЛАД №3 является базовым общеобразовательным учреждением для проведения областных и городских семинаров, консультаций, </w:t>
      </w:r>
      <w:proofErr w:type="spellStart"/>
      <w:r w:rsidRPr="002C5224">
        <w:rPr>
          <w:rFonts w:ascii="Times New Roman" w:hAnsi="Times New Roman" w:cs="Times New Roman"/>
          <w:color w:val="000000"/>
          <w:sz w:val="24"/>
        </w:rPr>
        <w:t>стажировочных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площадок с</w:t>
      </w:r>
      <w:r>
        <w:rPr>
          <w:rFonts w:ascii="Times New Roman" w:hAnsi="Times New Roman" w:cs="Times New Roman"/>
          <w:color w:val="000000"/>
          <w:sz w:val="24"/>
        </w:rPr>
        <w:t xml:space="preserve">овместно с МКУ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ЦКОиМО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ОО г. Пензы и ГАОУ ДПО ИРР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</w:t>
      </w:r>
      <w:r w:rsidRPr="002C5224">
        <w:rPr>
          <w:rFonts w:ascii="Times New Roman" w:hAnsi="Times New Roman" w:cs="Times New Roman"/>
          <w:color w:val="000000"/>
          <w:sz w:val="24"/>
        </w:rPr>
        <w:t>по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вопросам профильного образования и преподавания иностранных языков.</w:t>
      </w:r>
    </w:p>
    <w:p w:rsidR="00363760" w:rsidRPr="002C5224" w:rsidRDefault="00363760" w:rsidP="00363760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>В настоящее время количество работающих в лицее педагог</w:t>
      </w:r>
      <w:r>
        <w:rPr>
          <w:rFonts w:ascii="Times New Roman" w:hAnsi="Times New Roman" w:cs="Times New Roman"/>
          <w:color w:val="000000"/>
          <w:sz w:val="24"/>
        </w:rPr>
        <w:t>ических работников составляет 25</w:t>
      </w:r>
      <w:r w:rsidRPr="002C5224">
        <w:rPr>
          <w:rFonts w:ascii="Times New Roman" w:hAnsi="Times New Roman" w:cs="Times New Roman"/>
          <w:color w:val="000000"/>
          <w:sz w:val="24"/>
        </w:rPr>
        <w:t xml:space="preserve"> человек. Педагогические работники лицея имеют высшее (96%) и среднее (4%)педагогическое образование, прошли курсы повышения квалификации в соответствии с переходом на ФГОС НОО, ООО и СОО, владеют современными ИКТ </w:t>
      </w:r>
      <w:proofErr w:type="gramStart"/>
      <w:r w:rsidRPr="002C5224">
        <w:rPr>
          <w:rFonts w:ascii="Times New Roman" w:hAnsi="Times New Roman" w:cs="Times New Roman"/>
          <w:color w:val="000000"/>
          <w:sz w:val="24"/>
        </w:rPr>
        <w:t>–т</w:t>
      </w:r>
      <w:proofErr w:type="gramEnd"/>
      <w:r w:rsidRPr="002C5224">
        <w:rPr>
          <w:rFonts w:ascii="Times New Roman" w:hAnsi="Times New Roman" w:cs="Times New Roman"/>
          <w:color w:val="000000"/>
          <w:sz w:val="24"/>
        </w:rPr>
        <w:t>ехнологиями.</w:t>
      </w:r>
    </w:p>
    <w:p w:rsidR="00363760" w:rsidRPr="002C5224" w:rsidRDefault="00363760" w:rsidP="00363760">
      <w:pPr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>При организации воспитательной работы школа сотрудничает в рамах сетевого взаимодействия с социальными партнерами - объектами культуры, дополнительного образования и правопорядка:</w:t>
      </w:r>
    </w:p>
    <w:p w:rsidR="00363760" w:rsidRPr="002C5224" w:rsidRDefault="00363760" w:rsidP="0036376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 xml:space="preserve">- сетевое взаимодействие с ПГУАС 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Пензенская областная библиотека для детей и юношества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 xml:space="preserve">- с МБОУ </w:t>
      </w:r>
      <w:proofErr w:type="gramStart"/>
      <w:r w:rsidRPr="002C5224">
        <w:rPr>
          <w:rFonts w:ascii="Times New Roman" w:hAnsi="Times New Roman" w:cs="Times New Roman"/>
          <w:bCs/>
          <w:iCs/>
          <w:sz w:val="24"/>
        </w:rPr>
        <w:t>ДО</w:t>
      </w:r>
      <w:proofErr w:type="gramEnd"/>
      <w:r w:rsidRPr="002C5224">
        <w:rPr>
          <w:rFonts w:ascii="Times New Roman" w:hAnsi="Times New Roman" w:cs="Times New Roman"/>
          <w:bCs/>
          <w:iCs/>
          <w:sz w:val="24"/>
        </w:rPr>
        <w:t xml:space="preserve"> «</w:t>
      </w:r>
      <w:proofErr w:type="gramStart"/>
      <w:r w:rsidRPr="002C5224">
        <w:rPr>
          <w:rFonts w:ascii="Times New Roman" w:hAnsi="Times New Roman" w:cs="Times New Roman"/>
          <w:bCs/>
          <w:iCs/>
          <w:sz w:val="24"/>
        </w:rPr>
        <w:t>Станция</w:t>
      </w:r>
      <w:proofErr w:type="gramEnd"/>
      <w:r w:rsidRPr="002C5224">
        <w:rPr>
          <w:rFonts w:ascii="Times New Roman" w:hAnsi="Times New Roman" w:cs="Times New Roman"/>
          <w:bCs/>
          <w:iCs/>
          <w:sz w:val="24"/>
        </w:rPr>
        <w:t xml:space="preserve"> юных техников №1г. Пензы»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Ц</w:t>
      </w:r>
      <w:proofErr w:type="gramStart"/>
      <w:r w:rsidRPr="002C5224">
        <w:rPr>
          <w:rFonts w:ascii="Times New Roman" w:hAnsi="Times New Roman" w:cs="Times New Roman"/>
          <w:bCs/>
          <w:iCs/>
          <w:sz w:val="24"/>
        </w:rPr>
        <w:t>Д(</w:t>
      </w:r>
      <w:proofErr w:type="gramEnd"/>
      <w:r w:rsidRPr="002C5224">
        <w:rPr>
          <w:rFonts w:ascii="Times New Roman" w:hAnsi="Times New Roman" w:cs="Times New Roman"/>
          <w:bCs/>
          <w:iCs/>
          <w:sz w:val="24"/>
        </w:rPr>
        <w:t>Ю)ТТ г. Пензы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МБУ ДО ДМШ №2 г Пензы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МБУ «Молодежный центр «Юность» г. Пензы.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lastRenderedPageBreak/>
        <w:t xml:space="preserve">- </w:t>
      </w:r>
      <w:r w:rsidRPr="002C5224">
        <w:rPr>
          <w:rFonts w:ascii="Times New Roman" w:hAnsi="Times New Roman" w:cs="Times New Roman"/>
          <w:bCs/>
          <w:color w:val="000000"/>
          <w:sz w:val="24"/>
        </w:rPr>
        <w:t>МБОУ ДОД ДЮЦ «Спутник»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2C5224">
        <w:rPr>
          <w:rFonts w:ascii="Times New Roman" w:hAnsi="Times New Roman" w:cs="Times New Roman"/>
          <w:color w:val="000000"/>
          <w:sz w:val="24"/>
        </w:rPr>
        <w:t>КЦСПСиД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Октябрьского района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КДН Октябрьского района г</w:t>
      </w:r>
      <w:proofErr w:type="gramStart"/>
      <w:r w:rsidRPr="002C5224">
        <w:rPr>
          <w:rFonts w:ascii="Times New Roman" w:hAnsi="Times New Roman" w:cs="Times New Roman"/>
          <w:bCs/>
          <w:color w:val="000000"/>
          <w:sz w:val="24"/>
        </w:rPr>
        <w:t>.П</w:t>
      </w:r>
      <w:proofErr w:type="gramEnd"/>
      <w:r w:rsidRPr="002C5224">
        <w:rPr>
          <w:rFonts w:ascii="Times New Roman" w:hAnsi="Times New Roman" w:cs="Times New Roman"/>
          <w:bCs/>
          <w:color w:val="000000"/>
          <w:sz w:val="24"/>
        </w:rPr>
        <w:t>ензы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ГБУЗ «Городская детская поликлиника №2»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ОП№2 УМВД России по г</w:t>
      </w:r>
      <w:proofErr w:type="gramStart"/>
      <w:r w:rsidRPr="002C5224">
        <w:rPr>
          <w:rFonts w:ascii="Times New Roman" w:hAnsi="Times New Roman" w:cs="Times New Roman"/>
          <w:bCs/>
          <w:color w:val="000000"/>
          <w:sz w:val="24"/>
        </w:rPr>
        <w:t>.П</w:t>
      </w:r>
      <w:proofErr w:type="gramEnd"/>
      <w:r w:rsidRPr="002C5224">
        <w:rPr>
          <w:rFonts w:ascii="Times New Roman" w:hAnsi="Times New Roman" w:cs="Times New Roman"/>
          <w:bCs/>
          <w:color w:val="000000"/>
          <w:sz w:val="24"/>
        </w:rPr>
        <w:t>ензе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УНК УМВД России по Пензенской области</w:t>
      </w:r>
    </w:p>
    <w:p w:rsidR="00363760" w:rsidRPr="002C5224" w:rsidRDefault="00363760" w:rsidP="00201E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ОГИБДД УМВД России по г. Пензе.</w:t>
      </w:r>
    </w:p>
    <w:p w:rsidR="00363760" w:rsidRPr="00604A91" w:rsidRDefault="00363760" w:rsidP="00363760">
      <w:pPr>
        <w:pStyle w:val="a4"/>
        <w:spacing w:line="276" w:lineRule="auto"/>
        <w:ind w:left="0" w:firstLine="72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Воспитание в лицее тесно связано с образованием и реализуется как на уроках, так и во внеурочной деятельности, на занятиях в системе дополнительного образования.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начальной школе в </w:t>
      </w: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>МБОУ ЛАД №3 г. Пензы активно реализует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ся</w:t>
      </w: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портфель проектов:</w:t>
      </w:r>
    </w:p>
    <w:p w:rsidR="00363760" w:rsidRPr="006E3CCA" w:rsidRDefault="00363760" w:rsidP="00363760">
      <w:pPr>
        <w:pStyle w:val="a4"/>
        <w:spacing w:line="276" w:lineRule="auto"/>
        <w:ind w:left="0" w:firstLine="720"/>
        <w:rPr>
          <w:rFonts w:ascii="Times New Roman"/>
          <w:color w:val="000000"/>
          <w:w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467"/>
        <w:gridCol w:w="5104"/>
      </w:tblGrid>
      <w:tr w:rsidR="00363760" w:rsidRPr="006E3CCA" w:rsidTr="00201EA5">
        <w:tc>
          <w:tcPr>
            <w:tcW w:w="4467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6E3CCA">
              <w:rPr>
                <w:b/>
                <w:color w:val="000000"/>
                <w:w w:val="0"/>
                <w:sz w:val="24"/>
                <w:szCs w:val="24"/>
              </w:rPr>
              <w:t>Региональные проекты</w:t>
            </w:r>
          </w:p>
        </w:tc>
        <w:tc>
          <w:tcPr>
            <w:tcW w:w="5104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6E3CCA">
              <w:rPr>
                <w:b/>
                <w:sz w:val="24"/>
                <w:szCs w:val="24"/>
              </w:rPr>
              <w:t>Федеральные проекты</w:t>
            </w:r>
          </w:p>
        </w:tc>
      </w:tr>
      <w:tr w:rsidR="00363760" w:rsidRPr="006E3CCA" w:rsidTr="00201EA5">
        <w:tc>
          <w:tcPr>
            <w:tcW w:w="4467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sz w:val="24"/>
                <w:szCs w:val="24"/>
              </w:rPr>
              <w:t>«Культурнаясуббота»</w:t>
            </w:r>
          </w:p>
        </w:tc>
        <w:tc>
          <w:tcPr>
            <w:tcW w:w="5104" w:type="dxa"/>
          </w:tcPr>
          <w:p w:rsidR="00363760" w:rsidRPr="006E3CCA" w:rsidRDefault="00363760" w:rsidP="00201EA5">
            <w:pPr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»(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всероссийскиеоткрытые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уроки)</w:t>
            </w:r>
          </w:p>
        </w:tc>
      </w:tr>
      <w:tr w:rsidR="00363760" w:rsidRPr="006E3CCA" w:rsidTr="00201EA5">
        <w:tc>
          <w:tcPr>
            <w:tcW w:w="4467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proofErr w:type="gramStart"/>
            <w:r w:rsidRPr="006E3CCA">
              <w:rPr>
                <w:color w:val="000000"/>
                <w:w w:val="0"/>
                <w:sz w:val="24"/>
                <w:szCs w:val="24"/>
              </w:rPr>
              <w:t>PRO</w:t>
            </w:r>
            <w:proofErr w:type="gramEnd"/>
            <w:r w:rsidRPr="006E3CCA">
              <w:rPr>
                <w:color w:val="000000"/>
                <w:w w:val="0"/>
                <w:sz w:val="24"/>
                <w:szCs w:val="24"/>
              </w:rPr>
              <w:t>чтение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«Культурный норматив школьника»</w:t>
            </w:r>
          </w:p>
        </w:tc>
      </w:tr>
      <w:tr w:rsidR="00363760" w:rsidRPr="006B0F02" w:rsidTr="00201EA5">
        <w:tc>
          <w:tcPr>
            <w:tcW w:w="4467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 xml:space="preserve">«Образование для жизни» </w:t>
            </w:r>
            <w:r>
              <w:rPr>
                <w:color w:val="000000"/>
                <w:w w:val="0"/>
                <w:sz w:val="24"/>
                <w:szCs w:val="24"/>
              </w:rPr>
              <w:t>(</w:t>
            </w: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ПромТур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»)</w:t>
            </w:r>
          </w:p>
        </w:tc>
        <w:tc>
          <w:tcPr>
            <w:tcW w:w="5104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33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«Содействие повышению уровня финансовой грамотности населения и развитию финансового образования в РФ»</w:t>
            </w:r>
          </w:p>
        </w:tc>
      </w:tr>
      <w:tr w:rsidR="00363760" w:rsidRPr="006E3CCA" w:rsidTr="00201EA5">
        <w:tc>
          <w:tcPr>
            <w:tcW w:w="4467" w:type="dxa"/>
          </w:tcPr>
          <w:p w:rsidR="00363760" w:rsidRPr="006E3CCA" w:rsidRDefault="00363760" w:rsidP="00201EA5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«Культурный дневник школьника Пензенской области»</w:t>
            </w:r>
          </w:p>
        </w:tc>
        <w:tc>
          <w:tcPr>
            <w:tcW w:w="5104" w:type="dxa"/>
          </w:tcPr>
          <w:p w:rsidR="00363760" w:rsidRPr="006E3CCA" w:rsidRDefault="00363760" w:rsidP="00201EA5">
            <w:pPr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«Билет в будущее»</w:t>
            </w:r>
          </w:p>
        </w:tc>
      </w:tr>
    </w:tbl>
    <w:p w:rsidR="00363760" w:rsidRPr="006E3CCA" w:rsidRDefault="00363760" w:rsidP="00363760">
      <w:pPr>
        <w:pStyle w:val="a4"/>
        <w:spacing w:line="276" w:lineRule="auto"/>
        <w:ind w:left="0" w:firstLine="720"/>
        <w:rPr>
          <w:rFonts w:ascii="Times New Roman"/>
          <w:color w:val="000000"/>
          <w:w w:val="0"/>
          <w:sz w:val="24"/>
          <w:szCs w:val="24"/>
        </w:rPr>
      </w:pPr>
    </w:p>
    <w:p w:rsidR="00363760" w:rsidRPr="00604A91" w:rsidRDefault="00363760" w:rsidP="00363760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  <w:u w:val="single"/>
        </w:rPr>
        <w:t>Основными традициями воспитания</w:t>
      </w: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в МБОУ ЛАД №3 являются следующие:</w:t>
      </w:r>
    </w:p>
    <w:p w:rsidR="00363760" w:rsidRPr="00604A91" w:rsidRDefault="00363760" w:rsidP="00363760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- стержнем годового цикла воспитательной работы лицея являются ключевые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общелицейские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дела (мероприятия), через которые осуществляется интеграция воспитательных усилий педагогов;</w:t>
      </w:r>
    </w:p>
    <w:p w:rsidR="00363760" w:rsidRPr="00604A91" w:rsidRDefault="00363760" w:rsidP="00363760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 в лицее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363760" w:rsidRPr="00604A91" w:rsidRDefault="00363760" w:rsidP="00363760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- в проведении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общелицейских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дел присутствует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соревновательность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между классами, однако всячески поощряется конструктивное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межклассное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и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межвозрастное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взаимодействие обучающихся; </w:t>
      </w:r>
    </w:p>
    <w:p w:rsidR="00363760" w:rsidRPr="00604A91" w:rsidRDefault="00363760" w:rsidP="00363760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 педагоги школы ориентированы на формирование коллективов в рамках классов, кружков, студий, секций и иных детских объединений, на установление в нихдоброжелательных и товарищеских взаимоотношений;</w:t>
      </w:r>
    </w:p>
    <w:p w:rsidR="00363760" w:rsidRDefault="00363760" w:rsidP="00363760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-одной из ключевых фигур воспитания в лицее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363760" w:rsidRDefault="00363760" w:rsidP="00363760">
      <w:pPr>
        <w:pStyle w:val="ConsPlusNormal"/>
        <w:spacing w:before="240"/>
        <w:ind w:firstLine="540"/>
        <w:jc w:val="both"/>
      </w:pPr>
      <w:r>
        <w:t>3.1.4. Дополнительные характеристики:</w:t>
      </w:r>
    </w:p>
    <w:p w:rsidR="00363760" w:rsidRDefault="00363760" w:rsidP="00363760">
      <w:pPr>
        <w:pStyle w:val="ConsPlusNormal"/>
        <w:spacing w:before="240"/>
        <w:ind w:firstLine="540"/>
        <w:jc w:val="both"/>
      </w:pPr>
      <w:r>
        <w:t>МБОУ ЛАД № 3 г</w:t>
      </w:r>
      <w:proofErr w:type="gramStart"/>
      <w:r>
        <w:t>.П</w:t>
      </w:r>
      <w:proofErr w:type="gramEnd"/>
      <w:r>
        <w:t xml:space="preserve">ензы находится на границе Октябрьского и Железнодорожного </w:t>
      </w:r>
      <w:r>
        <w:lastRenderedPageBreak/>
        <w:t>районов г.Пензы, в так называемом заводском районе города. Своего микрорайона лицей уже не имеет, т.к</w:t>
      </w:r>
      <w:proofErr w:type="gramStart"/>
      <w:r>
        <w:t>.м</w:t>
      </w:r>
      <w:proofErr w:type="gramEnd"/>
      <w:r>
        <w:t>ногие дома расселены, новостроек не имеется. Социокультурное окружение образовательной организации не богатое, нет историко-культурных мест.</w:t>
      </w:r>
    </w:p>
    <w:p w:rsidR="00363760" w:rsidRDefault="00363760" w:rsidP="0036376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63760" w:rsidRPr="002C5224" w:rsidRDefault="00363760" w:rsidP="0036376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</w:t>
      </w:r>
      <w:r w:rsidR="00051FEE">
        <w:rPr>
          <w:rFonts w:ascii="Times New Roman" w:hAnsi="Times New Roman" w:cs="Times New Roman"/>
          <w:color w:val="000000"/>
          <w:sz w:val="24"/>
        </w:rPr>
        <w:t>основ</w:t>
      </w:r>
      <w:r>
        <w:rPr>
          <w:rFonts w:ascii="Times New Roman" w:hAnsi="Times New Roman" w:cs="Times New Roman"/>
          <w:color w:val="000000"/>
          <w:sz w:val="24"/>
        </w:rPr>
        <w:t xml:space="preserve">ной школе – 6 классов. </w:t>
      </w:r>
      <w:r w:rsidRPr="002C5224">
        <w:rPr>
          <w:rFonts w:ascii="Times New Roman" w:hAnsi="Times New Roman" w:cs="Times New Roman"/>
          <w:color w:val="000000"/>
          <w:sz w:val="24"/>
        </w:rPr>
        <w:t>Количество учащихся в лицее в течение нескольких последних лет остается стабильным. Приток учащихся в лицей обусловлен наличием профильного образования и подготовкой учащихся для поступления в профильные ВУЗы, а также доброжелательной и комфортной обстановкой для каждого учащегося. Показателем привлекательности лицея для учащихся является тот факт, что до 80-83% обучающихся проживают вне микрорайона лицея.</w:t>
      </w:r>
    </w:p>
    <w:p w:rsidR="00363760" w:rsidRDefault="00363760" w:rsidP="00363760">
      <w:pPr>
        <w:pStyle w:val="ConsPlusNormal"/>
        <w:spacing w:before="240"/>
        <w:ind w:firstLine="540"/>
        <w:jc w:val="both"/>
      </w:pPr>
      <w:r>
        <w:t>Среди контингента обучающихся</w:t>
      </w:r>
      <w:r w:rsidR="00CE54BB">
        <w:t>основ</w:t>
      </w:r>
      <w:r>
        <w:t>ного общего образования есть обучающиеся с ОВЗ, дети-инвалиды, дети, находящиеся в трудной жизненной ситуации.</w:t>
      </w:r>
    </w:p>
    <w:p w:rsidR="00363760" w:rsidRDefault="00363760" w:rsidP="00201EA5">
      <w:pPr>
        <w:pStyle w:val="ConsPlusNormal"/>
        <w:spacing w:before="240"/>
        <w:ind w:firstLine="540"/>
        <w:jc w:val="both"/>
      </w:pPr>
      <w:r>
        <w:t xml:space="preserve">В </w:t>
      </w:r>
      <w:r w:rsidR="00CE54BB">
        <w:t>основ</w:t>
      </w:r>
      <w:r>
        <w:t xml:space="preserve">ной школе режим деятельности образовательной организации – </w:t>
      </w:r>
      <w:r w:rsidR="00CE54BB">
        <w:t>6</w:t>
      </w:r>
      <w:r>
        <w:t xml:space="preserve">-ти дневная учебная неделя, организовано горячее питание (завтрак, обед или </w:t>
      </w:r>
      <w:proofErr w:type="spellStart"/>
      <w:r>
        <w:t>завтрак+обед</w:t>
      </w:r>
      <w:proofErr w:type="spellEnd"/>
      <w:r>
        <w:t>). Предоставляется льгота – одноразовое бесплатное питание (завтрак или обед)</w:t>
      </w:r>
      <w:r w:rsidR="00CE54BB">
        <w:t xml:space="preserve"> для детей-инвалидов и обучающихся из многодетных семей и 2х разовое горячее питание для детей с ОВЗ и детей семей участников СВО</w:t>
      </w:r>
      <w:r>
        <w:t xml:space="preserve">. </w:t>
      </w:r>
    </w:p>
    <w:p w:rsidR="00201EA5" w:rsidRDefault="00201EA5" w:rsidP="00201EA5">
      <w:pPr>
        <w:pStyle w:val="ConsPlusNormal"/>
        <w:spacing w:before="240"/>
        <w:ind w:firstLine="540"/>
        <w:jc w:val="both"/>
      </w:pPr>
    </w:p>
    <w:p w:rsidR="00363760" w:rsidRPr="000C5AB7" w:rsidRDefault="00363760" w:rsidP="00363760">
      <w:pPr>
        <w:rPr>
          <w:rFonts w:ascii="Times New Roman" w:hAnsi="Times New Roman" w:cs="Times New Roman"/>
          <w:sz w:val="24"/>
          <w:szCs w:val="24"/>
        </w:rPr>
      </w:pPr>
      <w:r w:rsidRPr="000C5AB7">
        <w:rPr>
          <w:rFonts w:ascii="Times New Roman" w:hAnsi="Times New Roman" w:cs="Times New Roman"/>
          <w:sz w:val="24"/>
          <w:szCs w:val="24"/>
        </w:rPr>
        <w:t>Ресурсное обеспечение воспитательного процесса</w:t>
      </w:r>
    </w:p>
    <w:p w:rsidR="00363760" w:rsidRDefault="00363760" w:rsidP="00363760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В лицее имеются необходимые условия для условия для образовательной деятельности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ФГОС, СанПиН, т</w:t>
      </w:r>
      <w:r w:rsidRPr="00BA1242">
        <w:rPr>
          <w:rFonts w:ascii="Times New Roman" w:hAnsi="Times New Roman" w:cs="Times New Roman"/>
          <w:sz w:val="24"/>
          <w:szCs w:val="24"/>
        </w:rPr>
        <w:t>ехническое оснащение образовательно-воспитательного процесса соответствует требованиям на 100%.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3760" w:rsidTr="00201EA5">
        <w:tc>
          <w:tcPr>
            <w:tcW w:w="817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3191" w:type="dxa"/>
          </w:tcPr>
          <w:p w:rsidR="00363760" w:rsidRDefault="00363760" w:rsidP="0020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63760" w:rsidRDefault="00363760" w:rsidP="00363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60" w:rsidRDefault="00363760" w:rsidP="00363760">
      <w:pPr>
        <w:pStyle w:val="ConsPlusNormal"/>
        <w:spacing w:before="240"/>
        <w:ind w:firstLine="540"/>
        <w:jc w:val="both"/>
      </w:pPr>
      <w:r w:rsidRPr="00BA1242">
        <w:t xml:space="preserve">Существующая база </w:t>
      </w:r>
      <w:proofErr w:type="spellStart"/>
      <w:r w:rsidRPr="00BA1242">
        <w:t>здоровьесберегающей</w:t>
      </w:r>
      <w:proofErr w:type="spellEnd"/>
      <w:r w:rsidRPr="00BA1242">
        <w:t>, информационной, безопасной среды лицея является основой, на которой каждый талантливый, творческий обучающийся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363760" w:rsidRDefault="00363760" w:rsidP="00363760">
      <w:pPr>
        <w:rPr>
          <w:rFonts w:ascii="Times New Roman" w:hAnsi="Times New Roman" w:cs="Times New Roman"/>
          <w:bCs/>
          <w:sz w:val="24"/>
          <w:szCs w:val="24"/>
        </w:rPr>
      </w:pPr>
    </w:p>
    <w:p w:rsidR="00201EA5" w:rsidRDefault="00201EA5" w:rsidP="00363760">
      <w:pPr>
        <w:rPr>
          <w:rFonts w:ascii="Times New Roman" w:hAnsi="Times New Roman" w:cs="Times New Roman"/>
          <w:bCs/>
          <w:sz w:val="24"/>
          <w:szCs w:val="24"/>
        </w:rPr>
      </w:pPr>
    </w:p>
    <w:p w:rsidR="00363760" w:rsidRDefault="00363760" w:rsidP="00201EA5">
      <w:pPr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0C5AB7">
        <w:rPr>
          <w:rFonts w:ascii="Times New Roman" w:hAnsi="Times New Roman" w:cs="Times New Roman"/>
          <w:bCs/>
          <w:sz w:val="24"/>
          <w:szCs w:val="24"/>
        </w:rPr>
        <w:t>Дополнительное образование</w:t>
      </w:r>
    </w:p>
    <w:p w:rsidR="00363760" w:rsidRPr="00BA1242" w:rsidRDefault="00363760" w:rsidP="003637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Дополнительное образование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лицее осуществляется через предоставление платных образовательных услуг по дополнительным общеобразовательным программам и привлечение к дополнительному образованию учреждения культуры и спорта  города 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Пензы.</w:t>
      </w:r>
      <w:r w:rsidRPr="00BA1242">
        <w:rPr>
          <w:rFonts w:ascii="Times New Roman" w:hAnsi="Times New Roman" w:cs="Times New Roman"/>
          <w:bCs/>
          <w:sz w:val="24"/>
          <w:szCs w:val="24"/>
        </w:rPr>
        <w:t>Програ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ммы дополнительного образования 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направлены на передачу обучающимся социал</w:t>
      </w:r>
      <w:r>
        <w:rPr>
          <w:rFonts w:ascii="Times New Roman" w:hAnsi="Times New Roman" w:cs="Times New Roman"/>
          <w:bCs/>
          <w:sz w:val="24"/>
          <w:szCs w:val="24"/>
        </w:rPr>
        <w:t>ьно значимых знаний, развиваютих любознательность, позволяют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привлечь их внимание к экономическим, политическим, экологическим, гуманитарным пробле</w:t>
      </w:r>
      <w:r>
        <w:rPr>
          <w:rFonts w:ascii="Times New Roman" w:hAnsi="Times New Roman" w:cs="Times New Roman"/>
          <w:bCs/>
          <w:sz w:val="24"/>
          <w:szCs w:val="24"/>
        </w:rPr>
        <w:t>мам нашего общества, формируют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их гуманистическое мировоззрение и научную картину мира: «</w:t>
      </w:r>
      <w:r>
        <w:rPr>
          <w:rFonts w:ascii="Times New Roman" w:hAnsi="Times New Roman" w:cs="Times New Roman"/>
          <w:bCs/>
          <w:sz w:val="24"/>
          <w:szCs w:val="24"/>
        </w:rPr>
        <w:t>Школа Леонардо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Введение в профессию архитектора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Введение в профессию дизайнера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 мире красок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Летопись истории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Умники и умницы», «Центр изучения иностранных языков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». Также в лицее </w:t>
      </w:r>
      <w:r>
        <w:rPr>
          <w:rFonts w:ascii="Times New Roman" w:hAnsi="Times New Roman" w:cs="Times New Roman"/>
          <w:bCs/>
          <w:sz w:val="24"/>
          <w:szCs w:val="24"/>
        </w:rPr>
        <w:t>предоставляется услуга «Школы раннего развития»</w:t>
      </w:r>
      <w:r w:rsidRPr="00BA1242">
        <w:rPr>
          <w:rFonts w:ascii="Times New Roman" w:hAnsi="Times New Roman" w:cs="Times New Roman"/>
          <w:bCs/>
          <w:sz w:val="24"/>
          <w:szCs w:val="24"/>
        </w:rPr>
        <w:t>. В рамках дополнитель</w:t>
      </w:r>
      <w:r>
        <w:rPr>
          <w:rFonts w:ascii="Times New Roman" w:hAnsi="Times New Roman" w:cs="Times New Roman"/>
          <w:bCs/>
          <w:sz w:val="24"/>
          <w:szCs w:val="24"/>
        </w:rPr>
        <w:t>ного образования в лицее работает секция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Тхеквондо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ЦДЮТ,  объединение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студия вокала «Сюрприз»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3760" w:rsidRPr="000C5AB7" w:rsidRDefault="00363760" w:rsidP="00363760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 Виды, формы и содержание воспитательной деятельности.</w:t>
      </w:r>
    </w:p>
    <w:p w:rsidR="00363760" w:rsidRPr="000C5AB7" w:rsidRDefault="00363760" w:rsidP="00363760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3.2.3. Модуль "Урочная деятельность".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lastRenderedPageBreak/>
        <w:t xml:space="preserve">организацию наставничества </w:t>
      </w:r>
      <w:proofErr w:type="gramStart"/>
      <w:r>
        <w:t>мотивированных</w:t>
      </w:r>
      <w:proofErr w:type="gramEnd"/>
      <w: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222EA" w:rsidRPr="00DA0BAE" w:rsidRDefault="009222EA" w:rsidP="009222EA">
      <w:pPr>
        <w:pStyle w:val="ConsPlusNormal"/>
        <w:spacing w:before="240"/>
        <w:ind w:firstLine="540"/>
        <w:jc w:val="both"/>
        <w:rPr>
          <w:b/>
        </w:rPr>
      </w:pPr>
      <w:r w:rsidRPr="00DA0BAE">
        <w:rPr>
          <w:b/>
        </w:rPr>
        <w:t>3.2.5. Модуль "Внеурочная деятельность".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363760" w:rsidRDefault="00363760" w:rsidP="00363760">
      <w:pPr>
        <w:pStyle w:val="ConsPlusNormal"/>
        <w:ind w:firstLine="540"/>
        <w:jc w:val="both"/>
      </w:pPr>
      <w:r>
        <w:t xml:space="preserve">- гражданско-патриотическое: «Разговоры о </w:t>
      </w:r>
      <w:proofErr w:type="gramStart"/>
      <w:r>
        <w:t>важном</w:t>
      </w:r>
      <w:proofErr w:type="gramEnd"/>
      <w:r>
        <w:t>»</w:t>
      </w:r>
    </w:p>
    <w:p w:rsidR="00363760" w:rsidRDefault="00363760" w:rsidP="00DA0BA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Решение математических задач повышенной сложности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Развитие грамотности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BAE" w:rsidRDefault="00DA0BAE" w:rsidP="00DA0BA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242">
        <w:rPr>
          <w:rFonts w:ascii="Times New Roman" w:hAnsi="Times New Roman" w:cs="Times New Roman"/>
          <w:sz w:val="24"/>
          <w:szCs w:val="24"/>
        </w:rPr>
        <w:t>общекультурное: «</w:t>
      </w:r>
      <w:r>
        <w:rPr>
          <w:rFonts w:ascii="Times New Roman" w:hAnsi="Times New Roman" w:cs="Times New Roman"/>
          <w:sz w:val="24"/>
          <w:szCs w:val="24"/>
        </w:rPr>
        <w:t>Основы композиции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Семь чудес света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«Основы живописи».</w:t>
      </w:r>
    </w:p>
    <w:p w:rsidR="00363760" w:rsidRDefault="00363760" w:rsidP="00363760">
      <w:pPr>
        <w:pStyle w:val="ConsPlusNormal"/>
        <w:ind w:firstLine="540"/>
        <w:jc w:val="both"/>
      </w:pPr>
    </w:p>
    <w:p w:rsidR="009222EA" w:rsidRPr="00DA0BAE" w:rsidRDefault="009222EA" w:rsidP="009222EA">
      <w:pPr>
        <w:pStyle w:val="ConsPlusNormal"/>
        <w:spacing w:before="240"/>
        <w:ind w:firstLine="540"/>
        <w:jc w:val="both"/>
        <w:rPr>
          <w:b/>
        </w:rPr>
      </w:pPr>
      <w:r w:rsidRPr="00DA0BAE">
        <w:rPr>
          <w:b/>
        </w:rPr>
        <w:t>3.2.6. Модуль "Классное руководство".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тематической направленности;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 рождения обучающихся, классные вечера;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 правил поведения в образовательной организации;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доверительное общение и поддержку обучающихся в решении проблем </w:t>
      </w:r>
      <w:r>
        <w:lastRenderedPageBreak/>
        <w:t>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  <w:proofErr w:type="gramEnd"/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 мероприятий.</w:t>
      </w:r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3.2.6. Модуль "Основные школьные дела".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Реализация воспитательного потенциала основных школьных дел предусматривает: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мероприятия, связанные с общероссийскими, региональными праздниками, памятными датами, в которых участвуют все классы:</w:t>
      </w:r>
    </w:p>
    <w:p w:rsidR="00DA0BAE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Сентябрь: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сентября: День знаний.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 сентября: День окончания Второй мировой войны, День солидарности в борьбе с терроризмом.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сентября: Международный день распространения грамотности.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10 сентября: Международный день памяти жертв фашизма.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Октябрь: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октября: Международный день пожилых людей; Международный день музыки.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4 октября: День защиты животных.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5 октября: День учителя.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25 октября: Международный день школьных библиотек.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Третье воскресенье октября: День отца.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Ноябрь: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4 ноября: День народного единства.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 ноября: День памяти погибших при исполнении служебных </w:t>
      </w:r>
      <w:proofErr w:type="gramStart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обязанностей сотрудников органов внутренних дел России</w:t>
      </w:r>
      <w:proofErr w:type="gramEnd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Последнее воскресенье ноября: День Матери.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30 ноября: День Государственного герба Российской Федерации.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Декабрь: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 декабря: День неизвестного солдата; Международный день инвалидов.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5 декабря: День добровольца (волонтера) в России.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9 декабря: День Героев Отечества.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декабря: День Конституции Российской Федерации.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Январь: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25 января: День российского студенчества.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января: День полного освобождения Ленинграда от фашистской блокады, День освобождения Красной армией крупнейшего лагеря смерти </w:t>
      </w:r>
      <w:proofErr w:type="spellStart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Аушвиц-Биркенау</w:t>
      </w:r>
      <w:proofErr w:type="spellEnd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(Освенцима) – День памяти жертв Холокоста.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Февраль: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ск в Ст</w:t>
      </w:r>
      <w:proofErr w:type="gramEnd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алинградской битве.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февраля: День российской науки.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15 февраля: День памяти о россиянах, исполнявших служебный долг за пределами Отечества.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21 февраля: Международный день родного языка.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23 февраля: День защитника Отечества.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Март: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марта: Международный женский день.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18 марта: День воссоединения Крыма с Россией.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марта: Всемирный день театра.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Апрель: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апреля: День космонавтики.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Май: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мая: Праздник Весны и Труда.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9 мая: День Победы.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19 мая: День детских общественных организаций России.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24 мая: День славянской письменности и культуры.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Июнь: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июня: День защиты детей.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6 июня: День русского языка.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июня: День России.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22 июня: День памяти и скорби.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июня: День молодежи.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Июль: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июля: День семьи, любви и верности.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Август: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Вторая суббота августа: День физкультурника.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22 августа: День Государственного флага Российской Федерации.</w:t>
      </w:r>
    </w:p>
    <w:p w:rsidR="00DA0BAE" w:rsidRPr="00273420" w:rsidRDefault="00DA0BAE" w:rsidP="00DA0BAE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августа: День российского кино.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15 сентября – посвящение в первоклассники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19 октября – День лицея (посвящение в лицеисты)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Май – Последний звонок 9 и 11 классов, выпускные вечера в 4х классах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Июнь – Выпускные балы в 9 и 11 классах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май – праздник «Итоги года»</w:t>
      </w:r>
    </w:p>
    <w:p w:rsidR="00201EA5" w:rsidRDefault="00201EA5" w:rsidP="00DA0BAE">
      <w:pPr>
        <w:pStyle w:val="ConsPlusNormal"/>
        <w:spacing w:before="240"/>
        <w:ind w:firstLine="540"/>
        <w:jc w:val="both"/>
        <w:rPr>
          <w:b/>
        </w:rPr>
      </w:pPr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3.2.7. Модуль "Внешкольные мероприятия":</w:t>
      </w:r>
    </w:p>
    <w:p w:rsidR="00DA0BAE" w:rsidRPr="001F357A" w:rsidRDefault="00DA0BAE" w:rsidP="00DA0BA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F357A">
        <w:rPr>
          <w:rFonts w:ascii="Times New Roman" w:hAnsi="Times New Roman" w:cs="Times New Roman"/>
          <w:sz w:val="24"/>
        </w:rPr>
        <w:t>с</w:t>
      </w:r>
      <w:r w:rsidRPr="001F357A">
        <w:rPr>
          <w:rStyle w:val="CharAttribute501"/>
          <w:rFonts w:eastAsia="№Е" w:hAnsi="Times New Roman" w:cs="Times New Roman"/>
          <w:i w:val="0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лицей социума («</w:t>
      </w:r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t>Доброе сердце</w:t>
      </w:r>
      <w:proofErr w:type="gramStart"/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t>»-</w:t>
      </w:r>
      <w:proofErr w:type="gramEnd"/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t>акция к Дню пожилого человека; Операция «Кормушка», П</w:t>
      </w:r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lastRenderedPageBreak/>
        <w:t>роект «Бессмертный полк», акции к 9 Мая).</w:t>
      </w:r>
    </w:p>
    <w:p w:rsidR="00DA0BAE" w:rsidRPr="001F357A" w:rsidRDefault="00DA0BAE" w:rsidP="00DA0BA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- </w:t>
      </w:r>
      <w:r w:rsidRPr="001F357A">
        <w:rPr>
          <w:rStyle w:val="CharAttribute501"/>
          <w:rFonts w:eastAsia="№Е" w:hAnsi="Times New Roman" w:cs="Times New Roman"/>
          <w:i w:val="0"/>
          <w:sz w:val="24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лицея, города, страны.</w:t>
      </w:r>
      <w:proofErr w:type="gramEnd"/>
    </w:p>
    <w:p w:rsidR="00DA0BAE" w:rsidRPr="001F357A" w:rsidRDefault="00DA0BAE" w:rsidP="00DA0BA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- </w:t>
      </w:r>
      <w:r w:rsidRPr="001F357A">
        <w:rPr>
          <w:rFonts w:ascii="Times New Roman" w:hAnsi="Times New Roman" w:cs="Times New Roman"/>
          <w:bCs/>
          <w:sz w:val="24"/>
        </w:rPr>
        <w:t xml:space="preserve">проводимые для жителей микрорайона и организуемые </w:t>
      </w:r>
      <w:proofErr w:type="spellStart"/>
      <w:r w:rsidRPr="001F357A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>совместно</w:t>
      </w:r>
      <w:r w:rsidRPr="001F357A">
        <w:rPr>
          <w:rFonts w:ascii="Times New Roman" w:hAnsi="Times New Roman" w:cs="Times New Roman"/>
          <w:bCs/>
          <w:sz w:val="24"/>
        </w:rPr>
        <w:t>с</w:t>
      </w:r>
      <w:proofErr w:type="spellEnd"/>
      <w:r w:rsidRPr="001F357A">
        <w:rPr>
          <w:rFonts w:ascii="Times New Roman" w:hAnsi="Times New Roman" w:cs="Times New Roman"/>
          <w:bCs/>
          <w:sz w:val="24"/>
        </w:rPr>
        <w:t xml:space="preserve"> семьями учащихся: спортивные состязания («Мама, папа, я – спортивная семья», «Зимние забавы»), праздники («День семьи, любви и верности», «День Матери»), ярмарки («Осенняя ярмарка», «Широкая масленица»), операции («Чистый берег», «Чистый город» по очистки берега и микрорайона от мусора), выставки-конкурсы («Золотые руки мамы», «Не Фаберже, но...»).</w:t>
      </w:r>
      <w:proofErr w:type="gramEnd"/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3.2.8. Модуль "Организация предметно-пространственной среды".</w:t>
      </w:r>
    </w:p>
    <w:p w:rsidR="00DA0BAE" w:rsidRPr="004621C3" w:rsidRDefault="00DA0BAE" w:rsidP="00DA0BAE">
      <w:pPr>
        <w:tabs>
          <w:tab w:val="left" w:pos="851"/>
          <w:tab w:val="left" w:pos="2977"/>
        </w:tabs>
        <w:ind w:firstLine="709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Реализация воспитательного потенциала предметно-пространственной среды предусматривает:</w:t>
      </w:r>
    </w:p>
    <w:p w:rsidR="00DA0BAE" w:rsidRPr="004621C3" w:rsidRDefault="00DA0BAE" w:rsidP="00DA0BA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наличие на фасаде здания лицея Государственного флага России и Флага Пензенской области;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наличие в каждом учебном кабинете стенда с государственной символикой (флаг, герб, гимн);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художественные изображения  природы России, Пензенского региона, города Пензы;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«места гражданского почитания» (памятная доска на фасаде здания лицея выпускников школы № 3, погибших при исполнении воинского долга в Республике Афганистан); 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«места новостей» </w:t>
      </w:r>
      <w:proofErr w:type="gramStart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–с</w:t>
      </w:r>
      <w:proofErr w:type="gramEnd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тенды в холле первого этажа, рекреациях, содержащие в новостную информацию;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сменяемые экспозиции творческих работ обучающихся, фотоотчеты об интересных событиях в лицее;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благоустройство школьных аудиторий классными руководителями вместе с </w:t>
      </w:r>
      <w:proofErr w:type="gramStart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обучающимся</w:t>
      </w:r>
      <w:proofErr w:type="gramEnd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в своих классах;</w:t>
      </w:r>
    </w:p>
    <w:p w:rsidR="00DA0BAE" w:rsidRPr="004621C3" w:rsidRDefault="00DA0BAE" w:rsidP="00DA0B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DA0BAE" w:rsidRDefault="00DA0BAE" w:rsidP="00DA0BAE">
      <w:pPr>
        <w:pStyle w:val="ConsPlusNormal"/>
        <w:spacing w:before="240"/>
        <w:ind w:firstLine="540"/>
        <w:jc w:val="both"/>
        <w:rPr>
          <w:bCs/>
          <w:iCs/>
          <w:color w:val="000000"/>
          <w:w w:val="0"/>
        </w:rPr>
      </w:pPr>
      <w:r w:rsidRPr="006E3CCA">
        <w:rPr>
          <w:bCs/>
          <w:iCs/>
          <w:color w:val="000000"/>
          <w:w w:val="0"/>
        </w:rPr>
        <w:t>использование символики лицея (вымпел, гимн, лицейский галстук)</w:t>
      </w:r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3.2.9. Модуль "Взаимодействие с родителями (законными представителями)".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lastRenderedPageBreak/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организации:</w:t>
      </w:r>
    </w:p>
    <w:p w:rsidR="00DA0BAE" w:rsidRPr="004621C3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Родительские активы 1-11 классов</w:t>
      </w:r>
    </w:p>
    <w:p w:rsidR="00DA0BAE" w:rsidRPr="004621C3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proofErr w:type="spellStart"/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Общелицейский</w:t>
      </w:r>
      <w:proofErr w:type="spellEnd"/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родительский комитет</w:t>
      </w:r>
    </w:p>
    <w:p w:rsidR="00DA0BAE" w:rsidRPr="004621C3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Совет отцов</w:t>
      </w:r>
    </w:p>
    <w:p w:rsidR="00DA0BAE" w:rsidRPr="004621C3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Совет старшего поколения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общешкольные родительские собрания по вопросам воспитания, взаимоотношений обучающихся и педагогов, условий обучения и воспитания: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 w:rsidRPr="004621C3">
        <w:rPr>
          <w:b/>
        </w:rPr>
        <w:t>сентябрь</w:t>
      </w:r>
      <w:r>
        <w:t xml:space="preserve"> – Особенности организации ОП в новом учебном году.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 w:rsidRPr="004621C3">
        <w:rPr>
          <w:b/>
        </w:rPr>
        <w:t>октябрь</w:t>
      </w:r>
      <w:r>
        <w:t xml:space="preserve"> - Проступки и их последствия. Взаимодействие школы и семьи по профилактике противоправного поведения.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 w:rsidRPr="004621C3">
        <w:rPr>
          <w:b/>
        </w:rPr>
        <w:t>декабрь</w:t>
      </w:r>
      <w:r>
        <w:t xml:space="preserve"> - Особенности воспитания и социализации школьников.</w:t>
      </w:r>
    </w:p>
    <w:p w:rsidR="00DA0BAE" w:rsidRDefault="00DA0BAE" w:rsidP="00DA0BAE">
      <w:pPr>
        <w:pStyle w:val="ConsPlusNormal"/>
        <w:spacing w:before="240"/>
        <w:ind w:left="540"/>
        <w:jc w:val="both"/>
      </w:pPr>
      <w:r w:rsidRPr="004621C3">
        <w:rPr>
          <w:b/>
        </w:rPr>
        <w:t>апрель</w:t>
      </w:r>
      <w:r>
        <w:t xml:space="preserve"> - Роль родителей в процессе выбора профессии и самоопределения учащихся. Безопасные каникулы: организация отдыха, оздоровления и занятости учащихся в летний период.</w:t>
      </w:r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3.2.10. Модуль "Самоуправление".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образовательной организации  предусматривает: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 xml:space="preserve">организацию и деятельность органов ученического самоуправления, избранных </w:t>
      </w:r>
      <w:proofErr w:type="gramStart"/>
      <w:r>
        <w:t>обучающимися</w:t>
      </w:r>
      <w:proofErr w:type="gramEnd"/>
      <w:r>
        <w:t>:</w:t>
      </w:r>
    </w:p>
    <w:p w:rsidR="00DA0BAE" w:rsidRPr="004621C3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-классные коллективы 5-9</w:t>
      </w:r>
      <w:r w:rsidRPr="004621C3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</w:p>
    <w:p w:rsidR="00DA0BAE" w:rsidRPr="004621C3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iCs/>
          <w:sz w:val="24"/>
          <w:szCs w:val="24"/>
        </w:rPr>
        <w:t>активы классов</w:t>
      </w:r>
    </w:p>
    <w:p w:rsidR="00DA0BAE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 Совет лицеистов </w:t>
      </w:r>
    </w:p>
    <w:p w:rsidR="00DA0BAE" w:rsidRDefault="00DA0BAE" w:rsidP="00DA0BAE">
      <w:pPr>
        <w:tabs>
          <w:tab w:val="left" w:pos="851"/>
          <w:tab w:val="left" w:pos="993"/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ab/>
        <w:t>- первичное отделение РДДМ</w:t>
      </w:r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3.2.11. Модуль "Профилактика и безопасность".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-Совет по профилактике МБОУ ЛАД № 3 г</w:t>
      </w:r>
      <w:proofErr w:type="gramStart"/>
      <w:r>
        <w:t>.П</w:t>
      </w:r>
      <w:proofErr w:type="gramEnd"/>
      <w:r>
        <w:t>ензы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-Комиссия по урегулированию споров участников ОП МБОУ ЛАД № 3 г</w:t>
      </w:r>
      <w:proofErr w:type="gramStart"/>
      <w:r>
        <w:t>.П</w:t>
      </w:r>
      <w:proofErr w:type="gramEnd"/>
      <w:r>
        <w:t>ензы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lastRenderedPageBreak/>
        <w:t>-</w:t>
      </w:r>
      <w:proofErr w:type="spellStart"/>
      <w:r>
        <w:t>Наркопост</w:t>
      </w:r>
      <w:proofErr w:type="spellEnd"/>
    </w:p>
    <w:p w:rsidR="00DA0BAE" w:rsidRDefault="00DA0BAE" w:rsidP="00DA0BAE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 xml:space="preserve">разработку и реализацию профилактических программ, направленных на работу как с </w:t>
      </w:r>
      <w:proofErr w:type="spellStart"/>
      <w:r>
        <w:t>девиантными</w:t>
      </w:r>
      <w:proofErr w:type="spellEnd"/>
      <w:r>
        <w:t xml:space="preserve"> </w:t>
      </w:r>
      <w:proofErr w:type="gramStart"/>
      <w:r>
        <w:t>обучающимися</w:t>
      </w:r>
      <w:proofErr w:type="gramEnd"/>
      <w:r>
        <w:t>, так и с их окружением; организацию межведомственного взаимодействия.</w:t>
      </w:r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3.2.12. Модуль "Социальное партнерство".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Реализация воспитательного потенциала социального партнерства предусматривает: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A0BAE" w:rsidRPr="000C5AB7" w:rsidRDefault="00DA0BAE" w:rsidP="00DA0BAE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3.2.13. Модуль "Профориентация".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 предусматривает: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lastRenderedPageBreak/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 высшего образования;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 xml:space="preserve">организацию на базе детского лагеря при 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</w:t>
      </w:r>
      <w:proofErr w:type="spellStart"/>
      <w:r>
        <w:t>онлайн-курсов</w:t>
      </w:r>
      <w:proofErr w:type="spellEnd"/>
      <w:r>
        <w:t xml:space="preserve"> по интересующим профессиям и направлениям профессионального образования;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DA0BAE" w:rsidRDefault="00DA0BAE" w:rsidP="00DA0BAE">
      <w:pPr>
        <w:pStyle w:val="ConsPlusNormal"/>
        <w:ind w:firstLine="540"/>
        <w:jc w:val="both"/>
      </w:pPr>
    </w:p>
    <w:p w:rsidR="00DA0BAE" w:rsidRPr="006673DD" w:rsidRDefault="00DA0BAE" w:rsidP="00DA0BAE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6673DD">
        <w:rPr>
          <w:rFonts w:ascii="Times New Roman" w:hAnsi="Times New Roman" w:cs="Times New Roman"/>
        </w:rPr>
        <w:t>4. Организационный раздел.</w:t>
      </w:r>
    </w:p>
    <w:p w:rsidR="00DA0BAE" w:rsidRDefault="00DA0BAE" w:rsidP="00DA0BAE">
      <w:pPr>
        <w:pStyle w:val="ConsPlusNormal"/>
        <w:spacing w:before="240"/>
        <w:ind w:firstLine="540"/>
        <w:jc w:val="both"/>
      </w:pPr>
      <w:r>
        <w:t>4.1. Кадровое обеспечен</w:t>
      </w:r>
      <w:r w:rsidR="00201EA5">
        <w:t>ие основного общего образования:</w:t>
      </w:r>
    </w:p>
    <w:p w:rsidR="00201EA5" w:rsidRDefault="00201EA5" w:rsidP="00DA0BAE">
      <w:pPr>
        <w:pStyle w:val="ConsPlusNormal"/>
        <w:spacing w:before="240"/>
        <w:ind w:firstLine="540"/>
        <w:jc w:val="both"/>
      </w:pPr>
    </w:p>
    <w:tbl>
      <w:tblPr>
        <w:tblStyle w:val="a6"/>
        <w:tblW w:w="0" w:type="auto"/>
        <w:tblLook w:val="04A0"/>
      </w:tblPr>
      <w:tblGrid>
        <w:gridCol w:w="675"/>
        <w:gridCol w:w="5701"/>
        <w:gridCol w:w="3189"/>
      </w:tblGrid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ФИО сотрудника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Выполняемые функции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ГорбунцовАлексей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189" w:type="dxa"/>
          </w:tcPr>
          <w:p w:rsidR="00DA0BAE" w:rsidRPr="006E3CCA" w:rsidRDefault="006912E8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Д</w:t>
            </w:r>
            <w:r w:rsidR="00DA0BAE" w:rsidRPr="006E3CCA">
              <w:rPr>
                <w:color w:val="000000"/>
                <w:w w:val="0"/>
                <w:sz w:val="24"/>
                <w:szCs w:val="24"/>
              </w:rPr>
              <w:t>иректор</w:t>
            </w:r>
            <w:r>
              <w:rPr>
                <w:color w:val="000000"/>
                <w:w w:val="0"/>
                <w:sz w:val="24"/>
                <w:szCs w:val="24"/>
              </w:rPr>
              <w:t>, учитель истории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 w:rsidRPr="006E3CCA">
              <w:rPr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6E3CCA">
              <w:rPr>
                <w:color w:val="000000"/>
                <w:w w:val="0"/>
                <w:sz w:val="24"/>
                <w:szCs w:val="24"/>
              </w:rPr>
              <w:t>иректора по УВР</w:t>
            </w:r>
            <w:r w:rsidR="006912E8">
              <w:rPr>
                <w:color w:val="000000"/>
                <w:w w:val="0"/>
                <w:sz w:val="24"/>
                <w:szCs w:val="24"/>
              </w:rPr>
              <w:t>, учитель химии</w:t>
            </w:r>
          </w:p>
        </w:tc>
      </w:tr>
      <w:tr w:rsidR="00DA0BAE" w:rsidRPr="00E21588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Сарайкина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Учитель, выполняющий функции зам</w:t>
            </w:r>
            <w:proofErr w:type="gramStart"/>
            <w:r w:rsidRPr="006E3CCA">
              <w:rPr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6E3CCA">
              <w:rPr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Абрамова Вера Ивановна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r w:rsidR="006912E8">
              <w:rPr>
                <w:color w:val="000000"/>
                <w:w w:val="0"/>
                <w:sz w:val="24"/>
                <w:szCs w:val="24"/>
              </w:rPr>
              <w:t>, учитель биологии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Советник по воспитанию</w:t>
            </w:r>
            <w:r w:rsidR="003E0A02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3E0A02">
              <w:rPr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="003E0A02">
              <w:rPr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="003E0A02">
              <w:rPr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Чернышова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Педагог-психолог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Судакова Татьяна Ефимовна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Библиотекарь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Учитель физической культуры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Pr="006E3CCA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DA0BAE" w:rsidRPr="006E3CCA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Ефимченко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3189" w:type="dxa"/>
          </w:tcPr>
          <w:p w:rsidR="00DA0BAE" w:rsidRPr="006E3CCA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  <w:r w:rsidR="006912E8">
              <w:rPr>
                <w:color w:val="000000"/>
                <w:w w:val="0"/>
                <w:sz w:val="24"/>
                <w:szCs w:val="24"/>
              </w:rPr>
              <w:t xml:space="preserve"> русского языка и литературы</w:t>
            </w:r>
            <w:r w:rsidR="003E0A02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3E0A02">
              <w:rPr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="003E0A02">
              <w:rPr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="003E0A02">
              <w:rPr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0BAE" w:rsidRPr="006E3CCA" w:rsidTr="00201EA5">
        <w:tc>
          <w:tcPr>
            <w:tcW w:w="675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DA0BAE" w:rsidRPr="006E3CCA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Судакова Ольга Анатольевна</w:t>
            </w:r>
          </w:p>
        </w:tc>
        <w:tc>
          <w:tcPr>
            <w:tcW w:w="3189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  <w:r w:rsidR="006912E8">
              <w:rPr>
                <w:color w:val="000000"/>
                <w:w w:val="0"/>
                <w:sz w:val="24"/>
                <w:szCs w:val="24"/>
              </w:rPr>
              <w:t xml:space="preserve"> математики</w:t>
            </w:r>
            <w:r w:rsidR="003E0A02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3E0A02">
              <w:rPr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="003E0A02">
              <w:rPr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="003E0A02">
              <w:rPr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0BAE" w:rsidRPr="006E3CCA" w:rsidTr="00201EA5">
        <w:tc>
          <w:tcPr>
            <w:tcW w:w="675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DA0BAE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Таненкова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89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 xml:space="preserve">Учитель </w:t>
            </w:r>
            <w:r w:rsidR="006912E8">
              <w:rPr>
                <w:color w:val="000000"/>
                <w:w w:val="0"/>
                <w:sz w:val="24"/>
                <w:szCs w:val="24"/>
              </w:rPr>
              <w:t>математики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1" w:type="dxa"/>
          </w:tcPr>
          <w:p w:rsidR="00DA0BAE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Сыряйкина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89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  <w:r w:rsidR="006912E8">
              <w:rPr>
                <w:color w:val="000000"/>
                <w:w w:val="0"/>
                <w:sz w:val="24"/>
                <w:szCs w:val="24"/>
              </w:rPr>
              <w:t xml:space="preserve"> физики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DA0BAE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3189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</w:t>
            </w:r>
            <w:r w:rsidR="006912E8">
              <w:rPr>
                <w:color w:val="000000"/>
                <w:w w:val="0"/>
                <w:sz w:val="24"/>
                <w:szCs w:val="24"/>
              </w:rPr>
              <w:t xml:space="preserve"> географии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DA0BAE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информатики</w:t>
            </w:r>
          </w:p>
        </w:tc>
      </w:tr>
      <w:tr w:rsidR="00DA0BAE" w:rsidRPr="006E3CCA" w:rsidTr="00201EA5">
        <w:tc>
          <w:tcPr>
            <w:tcW w:w="675" w:type="dxa"/>
          </w:tcPr>
          <w:p w:rsidR="00DA0BAE" w:rsidRDefault="00DA0BAE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DA0BAE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Барбе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89" w:type="dxa"/>
          </w:tcPr>
          <w:p w:rsidR="00DA0BAE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ИЗО</w:t>
            </w:r>
            <w:r w:rsidR="003E0A02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3E0A02">
              <w:rPr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="003E0A02">
              <w:rPr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="003E0A02">
              <w:rPr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6912E8" w:rsidRPr="006E3CCA" w:rsidTr="00201EA5">
        <w:tc>
          <w:tcPr>
            <w:tcW w:w="675" w:type="dxa"/>
          </w:tcPr>
          <w:p w:rsidR="006912E8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6912E8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Малкина Елена Юрьевна</w:t>
            </w:r>
          </w:p>
        </w:tc>
        <w:tc>
          <w:tcPr>
            <w:tcW w:w="3189" w:type="dxa"/>
          </w:tcPr>
          <w:p w:rsidR="006912E8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ИЗО</w:t>
            </w:r>
          </w:p>
        </w:tc>
      </w:tr>
      <w:tr w:rsidR="003E0A02" w:rsidRPr="006E3CCA" w:rsidTr="00201EA5">
        <w:tc>
          <w:tcPr>
            <w:tcW w:w="675" w:type="dxa"/>
          </w:tcPr>
          <w:p w:rsidR="003E0A02" w:rsidRDefault="003E0A02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3E0A02" w:rsidRDefault="003E0A02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3189" w:type="dxa"/>
          </w:tcPr>
          <w:p w:rsidR="003E0A02" w:rsidRDefault="003E0A02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 xml:space="preserve">Учитель английского языка, </w:t>
            </w:r>
            <w:proofErr w:type="spellStart"/>
            <w:r>
              <w:rPr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E0A02" w:rsidRPr="006E3CCA" w:rsidTr="00201EA5">
        <w:tc>
          <w:tcPr>
            <w:tcW w:w="675" w:type="dxa"/>
          </w:tcPr>
          <w:p w:rsidR="003E0A02" w:rsidRDefault="003E0A02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20</w:t>
            </w:r>
          </w:p>
        </w:tc>
        <w:tc>
          <w:tcPr>
            <w:tcW w:w="5701" w:type="dxa"/>
          </w:tcPr>
          <w:p w:rsidR="003E0A02" w:rsidRDefault="003E0A02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Сидорова Елена Юрьевна</w:t>
            </w:r>
          </w:p>
        </w:tc>
        <w:tc>
          <w:tcPr>
            <w:tcW w:w="3189" w:type="dxa"/>
          </w:tcPr>
          <w:p w:rsidR="003E0A02" w:rsidRDefault="003E0A02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 xml:space="preserve">Учитель английского языка, </w:t>
            </w:r>
            <w:proofErr w:type="spellStart"/>
            <w:r>
              <w:rPr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6912E8" w:rsidRPr="006E3CCA" w:rsidTr="00201EA5">
        <w:tc>
          <w:tcPr>
            <w:tcW w:w="675" w:type="dxa"/>
          </w:tcPr>
          <w:p w:rsidR="006912E8" w:rsidRDefault="003E0A02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21</w:t>
            </w:r>
          </w:p>
        </w:tc>
        <w:tc>
          <w:tcPr>
            <w:tcW w:w="5701" w:type="dxa"/>
          </w:tcPr>
          <w:p w:rsidR="006912E8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Столярова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89" w:type="dxa"/>
          </w:tcPr>
          <w:p w:rsidR="006912E8" w:rsidRDefault="006912E8" w:rsidP="00201EA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Инспектор ПДН ОП № 2</w:t>
            </w:r>
          </w:p>
        </w:tc>
      </w:tr>
    </w:tbl>
    <w:p w:rsidR="00DA0BAE" w:rsidRDefault="00DA0BAE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Pr="00BC3FEB" w:rsidRDefault="00BC3FEB" w:rsidP="00BC3FEB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  <w:bookmarkStart w:id="0" w:name="_Toc113889963"/>
      <w:r w:rsidRPr="00BC3FEB">
        <w:rPr>
          <w:rFonts w:ascii="Times New Roman" w:hAnsi="Times New Roman" w:cs="Times New Roman"/>
          <w:b/>
          <w:bCs/>
          <w:color w:val="000000"/>
          <w:w w:val="0"/>
          <w:sz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</w:rPr>
        <w:t xml:space="preserve">2. </w:t>
      </w:r>
      <w:r w:rsidRPr="00BC3FEB">
        <w:rPr>
          <w:rFonts w:ascii="Times New Roman" w:hAnsi="Times New Roman" w:cs="Times New Roman"/>
          <w:b/>
          <w:bCs/>
          <w:color w:val="000000"/>
          <w:w w:val="0"/>
          <w:sz w:val="24"/>
        </w:rPr>
        <w:t>Система поощрения социальной успешности и проявлений активной жизненной позиции обучающихся</w:t>
      </w:r>
      <w:bookmarkEnd w:id="0"/>
    </w:p>
    <w:p w:rsidR="00BC3FEB" w:rsidRPr="00BC3FEB" w:rsidRDefault="00BC3FEB" w:rsidP="00BC3FEB">
      <w:pPr>
        <w:keepNext/>
        <w:keepLines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BC3FEB">
        <w:rPr>
          <w:rFonts w:ascii="Times New Roman" w:hAnsi="Times New Roman" w:cs="Times New Roman"/>
          <w:bCs/>
          <w:color w:val="000000"/>
          <w:w w:val="0"/>
          <w:sz w:val="24"/>
        </w:rPr>
        <w:t>В лицее существуют следующие виды поощрения в рамках воспитательной деятельности:</w:t>
      </w:r>
    </w:p>
    <w:p w:rsidR="00BC3FEB" w:rsidRDefault="00BC3FEB" w:rsidP="00BC3FEB">
      <w:pPr>
        <w:keepNext/>
        <w:keepLines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hAnsi="Times New Roman" w:cs="Times New Roman"/>
          <w:bCs/>
          <w:color w:val="000000"/>
          <w:w w:val="0"/>
          <w:sz w:val="24"/>
        </w:rPr>
        <w:t>- конкурс Портфолио,</w:t>
      </w:r>
    </w:p>
    <w:p w:rsidR="00BC3FEB" w:rsidRDefault="00BC3FEB" w:rsidP="00BC3FEB">
      <w:pPr>
        <w:keepNext/>
        <w:keepLines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- </w:t>
      </w:r>
      <w:r w:rsidRPr="00BC3FEB">
        <w:rPr>
          <w:rFonts w:ascii="Times New Roman" w:hAnsi="Times New Roman" w:cs="Times New Roman"/>
          <w:bCs/>
          <w:color w:val="000000"/>
          <w:w w:val="0"/>
          <w:sz w:val="24"/>
        </w:rPr>
        <w:t>вручение Сертификатов уч</w:t>
      </w:r>
      <w:r>
        <w:rPr>
          <w:rFonts w:ascii="Times New Roman" w:hAnsi="Times New Roman" w:cs="Times New Roman"/>
          <w:bCs/>
          <w:color w:val="000000"/>
          <w:w w:val="0"/>
          <w:sz w:val="24"/>
        </w:rPr>
        <w:t>астников лицейских мероприятий</w:t>
      </w:r>
    </w:p>
    <w:p w:rsidR="00BC3FEB" w:rsidRDefault="00BC3FEB" w:rsidP="00BC3FEB">
      <w:pPr>
        <w:keepNext/>
        <w:keepLines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- </w:t>
      </w:r>
      <w:r w:rsidRPr="00BC3FEB">
        <w:rPr>
          <w:rFonts w:ascii="Times New Roman" w:hAnsi="Times New Roman" w:cs="Times New Roman"/>
          <w:bCs/>
          <w:color w:val="000000"/>
          <w:w w:val="0"/>
          <w:sz w:val="24"/>
        </w:rPr>
        <w:t>награждение за участие и по</w:t>
      </w:r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беды в </w:t>
      </w:r>
      <w:proofErr w:type="spellStart"/>
      <w:r>
        <w:rPr>
          <w:rFonts w:ascii="Times New Roman" w:hAnsi="Times New Roman" w:cs="Times New Roman"/>
          <w:bCs/>
          <w:color w:val="000000"/>
          <w:w w:val="0"/>
          <w:sz w:val="24"/>
        </w:rPr>
        <w:t>общелицейских</w:t>
      </w:r>
      <w:proofErr w:type="spellEnd"/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 конкурсах</w:t>
      </w:r>
    </w:p>
    <w:p w:rsidR="00BC3FEB" w:rsidRDefault="00BC3FEB" w:rsidP="00BC3FEB">
      <w:pPr>
        <w:keepNext/>
        <w:keepLines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- </w:t>
      </w:r>
      <w:r w:rsidRPr="00BC3FEB">
        <w:rPr>
          <w:rFonts w:ascii="Times New Roman" w:hAnsi="Times New Roman" w:cs="Times New Roman"/>
          <w:bCs/>
          <w:color w:val="000000"/>
          <w:w w:val="0"/>
          <w:sz w:val="24"/>
        </w:rPr>
        <w:t>ко</w:t>
      </w:r>
      <w:r>
        <w:rPr>
          <w:rFonts w:ascii="Times New Roman" w:hAnsi="Times New Roman" w:cs="Times New Roman"/>
          <w:bCs/>
          <w:color w:val="000000"/>
          <w:w w:val="0"/>
          <w:sz w:val="24"/>
        </w:rPr>
        <w:t xml:space="preserve">нкурс «Лучший класс года» </w:t>
      </w:r>
    </w:p>
    <w:p w:rsidR="00BC3FEB" w:rsidRPr="00BC3FEB" w:rsidRDefault="00BC3FEB" w:rsidP="00BC3FEB">
      <w:pPr>
        <w:keepNext/>
        <w:keepLines/>
        <w:outlineLvl w:val="0"/>
        <w:rPr>
          <w:rFonts w:ascii="Times New Roman" w:hAnsi="Times New Roman" w:cs="Times New Roman"/>
          <w:bCs/>
          <w:color w:val="000000"/>
          <w:w w:val="0"/>
          <w:sz w:val="24"/>
        </w:rPr>
      </w:pPr>
      <w:r>
        <w:rPr>
          <w:rFonts w:ascii="Times New Roman" w:hAnsi="Times New Roman" w:cs="Times New Roman"/>
          <w:bCs/>
          <w:color w:val="000000"/>
          <w:w w:val="0"/>
          <w:sz w:val="24"/>
        </w:rPr>
        <w:t>- размещение фотографии на стенде «Гордость лицея»</w:t>
      </w: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BC3FEB" w:rsidRPr="006E3CCA" w:rsidRDefault="00BC3FEB" w:rsidP="00DA0BAE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4.2. Нормативно-методическое обеспечение.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lastRenderedPageBreak/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26.4.3. </w:t>
      </w:r>
      <w:proofErr w:type="gramStart"/>
      <w:r>
        <w:t>Требования к условиям работы с обучающимися с особыми образовательными потребностями.</w:t>
      </w:r>
      <w:proofErr w:type="gramEnd"/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26.4.3.1. Данный раздел наполняется конкретными материалами с учетом наличия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 </w:t>
      </w:r>
      <w:proofErr w:type="gramStart"/>
      <w: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26.4.3.3. 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t>медикосоциальной</w:t>
      </w:r>
      <w:proofErr w:type="spellEnd"/>
      <w:r>
        <w:t xml:space="preserve"> компетентности.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26.4.3.4. 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создание оптимальных условий совместного воспитания и </w:t>
      </w:r>
      <w:proofErr w:type="gramStart"/>
      <w:r>
        <w:t>обучения</w:t>
      </w:r>
      <w:proofErr w:type="gramEnd"/>
      <w: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личностно-ориентированный подход в организации всех видов деятельности </w:t>
      </w:r>
      <w:r>
        <w:lastRenderedPageBreak/>
        <w:t>обучающихся с особыми образовательными потребностями.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26.4.4. Система поощрения социальной успешности и проявлений активной жизненной позиции обучающихся.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26.4.4.1. </w:t>
      </w: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26.4.4.2. Система проявлений активной жизненной позиции и поощрения социальной успешности обучающихся строится на принципах: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26.4.4.3.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26.4.4.4.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</w:t>
      </w:r>
      <w:r>
        <w:lastRenderedPageBreak/>
        <w:t>индивидуального портфолио возможно ведение портфолио класса.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26.4.4.5.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:rsidR="009222EA" w:rsidRDefault="009222EA" w:rsidP="009222EA">
      <w:pPr>
        <w:pStyle w:val="ConsPlusNormal"/>
        <w:spacing w:before="240"/>
        <w:ind w:firstLine="540"/>
        <w:jc w:val="both"/>
      </w:pPr>
      <w:r>
        <w:t>26.4.4.7.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BC3FEB" w:rsidRDefault="00BC3FEB" w:rsidP="006912E8">
      <w:pPr>
        <w:pStyle w:val="ConsPlusNormal"/>
        <w:spacing w:before="240"/>
        <w:ind w:firstLine="540"/>
        <w:jc w:val="both"/>
        <w:rPr>
          <w:b/>
        </w:rPr>
      </w:pPr>
    </w:p>
    <w:p w:rsidR="006912E8" w:rsidRPr="000C5AB7" w:rsidRDefault="006912E8" w:rsidP="006912E8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4.5. Анализ воспитательного процесса.</w:t>
      </w:r>
    </w:p>
    <w:p w:rsidR="006912E8" w:rsidRDefault="006912E8" w:rsidP="006912E8">
      <w:pPr>
        <w:rPr>
          <w:rFonts w:hAnsi="Times New Roman" w:cs="Times New Roman"/>
          <w:sz w:val="24"/>
          <w:szCs w:val="24"/>
        </w:rPr>
      </w:pPr>
    </w:p>
    <w:p w:rsidR="006912E8" w:rsidRPr="004D1811" w:rsidRDefault="006912E8" w:rsidP="006912E8">
      <w:pPr>
        <w:jc w:val="both"/>
        <w:rPr>
          <w:rFonts w:hAnsi="Times New Roman" w:cs="Times New Roman"/>
          <w:sz w:val="24"/>
          <w:szCs w:val="24"/>
        </w:rPr>
      </w:pPr>
      <w:r w:rsidRPr="004D1811">
        <w:rPr>
          <w:rFonts w:hAnsi="Times New Roman" w:cs="Times New Roman"/>
          <w:sz w:val="24"/>
          <w:szCs w:val="24"/>
        </w:rPr>
        <w:lastRenderedPageBreak/>
        <w:t>Воспитательнаяработа</w:t>
      </w:r>
      <w:r>
        <w:rPr>
          <w:rFonts w:hAnsi="Times New Roman" w:cs="Times New Roman"/>
          <w:sz w:val="24"/>
          <w:szCs w:val="24"/>
        </w:rPr>
        <w:t>вМБОУЛАД№</w:t>
      </w:r>
      <w:r w:rsidRPr="00F6752E">
        <w:rPr>
          <w:rFonts w:ascii="Times New Roman" w:hAnsi="Times New Roman" w:cs="Times New Roman"/>
          <w:sz w:val="24"/>
          <w:szCs w:val="24"/>
        </w:rPr>
        <w:t>3</w:t>
      </w:r>
      <w:r>
        <w:rPr>
          <w:rFonts w:hAnsi="Times New Roman" w:cs="Times New Roman"/>
          <w:sz w:val="24"/>
          <w:szCs w:val="24"/>
        </w:rPr>
        <w:t>г</w:t>
      </w:r>
      <w:proofErr w:type="gramStart"/>
      <w:r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П</w:t>
      </w:r>
      <w:proofErr w:type="gramEnd"/>
      <w:r>
        <w:rPr>
          <w:rFonts w:hAnsi="Times New Roman" w:cs="Times New Roman"/>
          <w:sz w:val="24"/>
          <w:szCs w:val="24"/>
        </w:rPr>
        <w:t>ензыв</w:t>
      </w:r>
      <w:r w:rsidRPr="00BA1242">
        <w:rPr>
          <w:rFonts w:ascii="Times New Roman" w:hAnsi="Times New Roman" w:cs="Times New Roman"/>
          <w:sz w:val="24"/>
          <w:szCs w:val="24"/>
        </w:rPr>
        <w:t>2022</w:t>
      </w:r>
      <w:r w:rsidRPr="004D1811">
        <w:rPr>
          <w:rFonts w:hAnsi="Times New Roman" w:cs="Times New Roman"/>
          <w:sz w:val="24"/>
          <w:szCs w:val="24"/>
        </w:rPr>
        <w:t>год</w:t>
      </w:r>
      <w:r>
        <w:rPr>
          <w:rFonts w:hAnsi="Times New Roman" w:cs="Times New Roman"/>
          <w:sz w:val="24"/>
          <w:szCs w:val="24"/>
        </w:rPr>
        <w:t>у</w:t>
      </w:r>
      <w:r w:rsidRPr="004D1811">
        <w:rPr>
          <w:rFonts w:hAnsi="Times New Roman" w:cs="Times New Roman"/>
          <w:sz w:val="24"/>
          <w:szCs w:val="24"/>
        </w:rPr>
        <w:t>осуществляласьвсоответствииспрограммой духовно</w:t>
      </w:r>
      <w:r w:rsidRPr="004D1811"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н</w:t>
      </w:r>
      <w:r w:rsidRPr="004D1811">
        <w:rPr>
          <w:rFonts w:hAnsi="Times New Roman" w:cs="Times New Roman"/>
          <w:sz w:val="24"/>
          <w:szCs w:val="24"/>
        </w:rPr>
        <w:t>равственногоразвитияООП</w:t>
      </w:r>
      <w:r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НООи</w:t>
      </w:r>
      <w:r>
        <w:rPr>
          <w:rFonts w:hAnsi="Times New Roman" w:cs="Times New Roman"/>
          <w:sz w:val="24"/>
          <w:szCs w:val="24"/>
        </w:rPr>
        <w:t>программами</w:t>
      </w:r>
      <w:r w:rsidRPr="004D1811">
        <w:rPr>
          <w:rFonts w:hAnsi="Times New Roman" w:cs="Times New Roman"/>
          <w:sz w:val="24"/>
          <w:szCs w:val="24"/>
        </w:rPr>
        <w:t> воспитанияисоциализацииООП</w:t>
      </w:r>
      <w:r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ОООиСООпоследующимнаправлениям</w:t>
      </w:r>
      <w:r w:rsidRPr="004D1811">
        <w:rPr>
          <w:rFonts w:hAnsi="Times New Roman" w:cs="Times New Roman"/>
          <w:sz w:val="24"/>
          <w:szCs w:val="24"/>
        </w:rPr>
        <w:t>: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г</w:t>
      </w:r>
      <w:r w:rsidRPr="004D1811">
        <w:rPr>
          <w:rFonts w:hAnsi="Times New Roman" w:cs="Times New Roman"/>
          <w:sz w:val="24"/>
          <w:szCs w:val="24"/>
        </w:rPr>
        <w:t>ражданскоевоспитание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патриотическоевоспитание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духовно</w:t>
      </w:r>
      <w:r w:rsidRPr="004D1811"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нравственноевоспитание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эстетическоевоспитание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физическоевоспитание</w:t>
      </w:r>
      <w:r w:rsidRPr="004D1811"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формированиекультурыздоровьяиэмоциональногоблагополучия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трудовоевоспитание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экологическоевоспитание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6912E8" w:rsidRPr="004D1811" w:rsidRDefault="006912E8" w:rsidP="006912E8">
      <w:p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формированиеценностинаучногопознания</w:t>
      </w:r>
      <w:r w:rsidRPr="004D1811">
        <w:rPr>
          <w:rFonts w:hAnsi="Times New Roman" w:cs="Times New Roman"/>
          <w:sz w:val="24"/>
          <w:szCs w:val="24"/>
        </w:rPr>
        <w:t>.</w:t>
      </w:r>
    </w:p>
    <w:p w:rsidR="006912E8" w:rsidRDefault="006912E8" w:rsidP="006912E8">
      <w:pPr>
        <w:jc w:val="both"/>
        <w:rPr>
          <w:rFonts w:hAnsi="Times New Roman" w:cs="Times New Roman"/>
          <w:sz w:val="24"/>
          <w:szCs w:val="24"/>
        </w:rPr>
      </w:pPr>
      <w:r w:rsidRPr="00FB4E95">
        <w:rPr>
          <w:rFonts w:hAnsi="Times New Roman" w:cs="Times New Roman"/>
          <w:sz w:val="24"/>
          <w:szCs w:val="24"/>
        </w:rPr>
        <w:t>Напедагогическомсовете</w:t>
      </w:r>
      <w:r w:rsidRPr="00D25888">
        <w:rPr>
          <w:rFonts w:ascii="Times New Roman" w:hAnsi="Times New Roman" w:cs="Times New Roman"/>
          <w:sz w:val="24"/>
          <w:szCs w:val="24"/>
        </w:rPr>
        <w:t>30</w:t>
      </w:r>
      <w:r>
        <w:rPr>
          <w:rFonts w:hAnsi="Times New Roman" w:cs="Times New Roman"/>
          <w:sz w:val="24"/>
          <w:szCs w:val="24"/>
        </w:rPr>
        <w:t>августа</w:t>
      </w:r>
      <w:r w:rsidRPr="00D25888">
        <w:rPr>
          <w:rFonts w:ascii="Times New Roman" w:hAnsi="Times New Roman" w:cs="Times New Roman"/>
          <w:sz w:val="24"/>
          <w:szCs w:val="24"/>
        </w:rPr>
        <w:t>2022</w:t>
      </w:r>
      <w:r w:rsidRPr="00FB4E95">
        <w:rPr>
          <w:rFonts w:hAnsi="Times New Roman" w:cs="Times New Roman"/>
          <w:sz w:val="24"/>
          <w:szCs w:val="24"/>
        </w:rPr>
        <w:t>годабылапринятаРабо</w:t>
      </w:r>
      <w:r>
        <w:rPr>
          <w:rFonts w:hAnsi="Times New Roman" w:cs="Times New Roman"/>
          <w:sz w:val="24"/>
          <w:szCs w:val="24"/>
        </w:rPr>
        <w:t>ч</w:t>
      </w:r>
      <w:r w:rsidRPr="00FB4E95">
        <w:rPr>
          <w:rFonts w:hAnsi="Times New Roman" w:cs="Times New Roman"/>
          <w:sz w:val="24"/>
          <w:szCs w:val="24"/>
        </w:rPr>
        <w:t>аяпрограммавоспитания</w:t>
      </w:r>
      <w:r w:rsidRPr="00FB4E95">
        <w:rPr>
          <w:rFonts w:hAnsi="Times New Roman" w:cs="Times New Roman"/>
          <w:sz w:val="24"/>
          <w:szCs w:val="24"/>
        </w:rPr>
        <w:t xml:space="preserve">. </w:t>
      </w:r>
      <w:r w:rsidRPr="00FB4E95">
        <w:rPr>
          <w:rFonts w:hAnsi="Times New Roman" w:cs="Times New Roman"/>
          <w:sz w:val="24"/>
          <w:szCs w:val="24"/>
        </w:rPr>
        <w:t>Даннаяпрограммабыларазработанавсоответствиисметодическимирекомендациями</w:t>
      </w:r>
      <w:r w:rsidRPr="004D1811">
        <w:rPr>
          <w:rFonts w:hAnsi="Times New Roman" w:cs="Times New Roman"/>
          <w:sz w:val="24"/>
          <w:szCs w:val="24"/>
        </w:rPr>
        <w:t>ИнститутастратегииразвитияобразованияРоссийскойакадемииобразования</w:t>
      </w:r>
      <w:r w:rsidRPr="004D1811">
        <w:rPr>
          <w:rFonts w:hAnsi="Times New Roman" w:cs="Times New Roman"/>
          <w:sz w:val="24"/>
          <w:szCs w:val="24"/>
        </w:rPr>
        <w:t xml:space="preserve">. </w:t>
      </w:r>
    </w:p>
    <w:p w:rsidR="006912E8" w:rsidRDefault="006912E8" w:rsidP="006912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42">
        <w:rPr>
          <w:rFonts w:ascii="Times New Roman" w:hAnsi="Times New Roman" w:cs="Times New Roman"/>
          <w:i/>
          <w:sz w:val="24"/>
          <w:szCs w:val="24"/>
        </w:rPr>
        <w:t>Ц</w:t>
      </w:r>
      <w:r w:rsidRPr="00BA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</w:t>
      </w:r>
      <w:r w:rsidRPr="00BA1242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Pr="00BA1242">
        <w:rPr>
          <w:rFonts w:ascii="Times New Roman" w:hAnsi="Times New Roman" w:cs="Times New Roman"/>
          <w:sz w:val="24"/>
          <w:szCs w:val="24"/>
        </w:rPr>
        <w:t xml:space="preserve"> в МБОУ ЛАД № 3 г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ензы – </w:t>
      </w:r>
      <w:r w:rsidRPr="00BA1242">
        <w:rPr>
          <w:rFonts w:ascii="Times New Roman" w:hAnsi="Times New Roman" w:cs="Times New Roman"/>
          <w:iCs/>
          <w:sz w:val="24"/>
          <w:szCs w:val="24"/>
        </w:rPr>
        <w:t>личностное развитие школьников, проявляющееся: в усвоении ими знаний основных норм, которые общество выработало на основе этих ценностей (то есть, в усвоении ими социально значимых знаний); 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912E8" w:rsidRDefault="006912E8" w:rsidP="006912E8">
      <w:p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i/>
          <w:sz w:val="24"/>
          <w:szCs w:val="24"/>
        </w:rPr>
        <w:t>Задачи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12E8" w:rsidRPr="00F6752E" w:rsidRDefault="006912E8" w:rsidP="006912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 через систему классных и внеклассных мероприятий</w:t>
      </w:r>
    </w:p>
    <w:p w:rsidR="006912E8" w:rsidRPr="00F6752E" w:rsidRDefault="006912E8" w:rsidP="006912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Формировать эффективные системы выявления, поддержки и развития способностей и талантов у детей.</w:t>
      </w:r>
    </w:p>
    <w:p w:rsidR="006912E8" w:rsidRPr="00F6752E" w:rsidRDefault="006912E8" w:rsidP="006912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Усилить работу по повышению социальной активности учащихся, их самостоятельности и ответственности в организации жизни детского коллектива и социума.</w:t>
      </w:r>
    </w:p>
    <w:p w:rsidR="006912E8" w:rsidRPr="00F6752E" w:rsidRDefault="006912E8" w:rsidP="006912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Создать условия для активного и полезного взаимодействия школы и семьи по вопросам развития и воспитания учащихся.</w:t>
      </w:r>
    </w:p>
    <w:p w:rsidR="006912E8" w:rsidRPr="00F6752E" w:rsidRDefault="006912E8" w:rsidP="006912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Воспитательная работа по Программе осуществлялась по следующим модулям:</w:t>
      </w:r>
    </w:p>
    <w:p w:rsidR="006912E8" w:rsidRPr="00BA1242" w:rsidRDefault="006912E8" w:rsidP="006912E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lastRenderedPageBreak/>
        <w:t>инвариантные – «Классное руководство», «Школьный урок», «Курсы внеурочной деятельности», «Профориентация», «Самоуправление», «Работа с родителями», «Организация предметно-эстетической среды»</w:t>
      </w:r>
    </w:p>
    <w:p w:rsidR="006912E8" w:rsidRPr="00BA1242" w:rsidRDefault="006912E8" w:rsidP="006912E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вариативные – «Ключевые общешкольные дела», «Детские общественные объединения»,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242">
        <w:rPr>
          <w:rFonts w:ascii="Times New Roman" w:hAnsi="Times New Roman" w:cs="Times New Roman"/>
          <w:sz w:val="24"/>
          <w:szCs w:val="24"/>
        </w:rPr>
        <w:t>Экскурсии, походы, экспедиции», «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»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Все воспитательные мероприятия проводились  в соответствии с календарными планами воспитательной работы НОО, ООО и СОО. 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«Классное руководство»</w:t>
      </w:r>
    </w:p>
    <w:p w:rsidR="006912E8" w:rsidRPr="00BA1242" w:rsidRDefault="006912E8" w:rsidP="00691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iCs/>
          <w:sz w:val="24"/>
          <w:szCs w:val="24"/>
        </w:rPr>
        <w:t>В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BA1242">
        <w:rPr>
          <w:rFonts w:ascii="Times New Roman" w:hAnsi="Times New Roman" w:cs="Times New Roman"/>
          <w:iCs/>
          <w:sz w:val="24"/>
          <w:szCs w:val="24"/>
        </w:rPr>
        <w:t>-2</w:t>
      </w:r>
      <w:r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учебном году классное руководство осуществляли </w:t>
      </w:r>
      <w:r>
        <w:rPr>
          <w:rFonts w:ascii="Times New Roman" w:hAnsi="Times New Roman" w:cs="Times New Roman"/>
          <w:iCs/>
          <w:sz w:val="24"/>
          <w:szCs w:val="24"/>
        </w:rPr>
        <w:t>15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классных руководителя, из них –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 классов начального звена; 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классов среднего звена и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класса старшего звена.  Каждый классный руководитель разработал план воспитательной работы класса, в соответствии с Рабочей программой воспитания и календарным планом воспитательной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лицея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, где отражены следующие моменты: анализ работы за прошедший учебный  год, социальный паспорт класса, сформулированы задачи воспитательной работы на текущий год. 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разнообразную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   При работе с классным коллективом осуществляется</w:t>
      </w:r>
      <w:r w:rsidRPr="00BA1242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анализе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направленности), проведение классных часов как часов плодотворного и доверительного общения педагога и школьников, основанных на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общения, сплочение коллектива класса через: игры и празднования в классе дней рождения детей</w:t>
      </w:r>
      <w:r w:rsidRPr="00BA12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A1242">
        <w:rPr>
          <w:rFonts w:ascii="Times New Roman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 регулярные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класса, выработка законов класса, помогающих детям освоить нормы и правила общения, которым они должны следовать в лицее. 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ндиви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ду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аль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ной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с учащимися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классный руководитель осуществлял</w:t>
      </w:r>
      <w:r w:rsidRPr="00BA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</w:t>
      </w:r>
      <w:r w:rsidRPr="00BA1242">
        <w:rPr>
          <w:rFonts w:ascii="Times New Roman" w:hAnsi="Times New Roman" w:cs="Times New Roman"/>
          <w:sz w:val="24"/>
          <w:szCs w:val="24"/>
        </w:rPr>
        <w:t xml:space="preserve"> с педагогом-</w:t>
      </w:r>
      <w:r w:rsidRPr="0057332B">
        <w:rPr>
          <w:rFonts w:ascii="Times New Roman" w:hAnsi="Times New Roman" w:cs="Times New Roman"/>
          <w:sz w:val="24"/>
          <w:szCs w:val="24"/>
        </w:rPr>
        <w:t>психологом</w:t>
      </w:r>
      <w:r w:rsidRPr="00573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1242">
        <w:rPr>
          <w:rFonts w:ascii="Times New Roman" w:hAnsi="Times New Roman" w:cs="Times New Roman"/>
          <w:sz w:val="24"/>
          <w:szCs w:val="24"/>
        </w:rPr>
        <w:t>И</w:t>
      </w:r>
      <w:r w:rsidRPr="0057332B">
        <w:rPr>
          <w:rFonts w:ascii="Times New Roman" w:hAnsi="Times New Roman" w:cs="Times New Roman"/>
          <w:sz w:val="24"/>
          <w:szCs w:val="24"/>
        </w:rPr>
        <w:t>ндивидуальнаяработа с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57332B">
        <w:rPr>
          <w:rFonts w:ascii="Times New Roman" w:hAnsi="Times New Roman" w:cs="Times New Roman"/>
          <w:sz w:val="24"/>
          <w:szCs w:val="24"/>
        </w:rPr>
        <w:t>класса</w:t>
      </w:r>
      <w:r w:rsidRPr="00BA1242">
        <w:rPr>
          <w:rFonts w:ascii="Times New Roman" w:hAnsi="Times New Roman" w:cs="Times New Roman"/>
          <w:sz w:val="24"/>
          <w:szCs w:val="24"/>
        </w:rPr>
        <w:t>также</w:t>
      </w:r>
      <w:r w:rsidRPr="0057332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BA1242">
        <w:rPr>
          <w:rFonts w:ascii="Times New Roman" w:hAnsi="Times New Roman" w:cs="Times New Roman"/>
          <w:sz w:val="24"/>
          <w:szCs w:val="24"/>
        </w:rPr>
        <w:t>а</w:t>
      </w:r>
      <w:r w:rsidRPr="0057332B">
        <w:rPr>
          <w:rFonts w:ascii="Times New Roman" w:hAnsi="Times New Roman" w:cs="Times New Roman"/>
          <w:sz w:val="24"/>
          <w:szCs w:val="24"/>
        </w:rPr>
        <w:t xml:space="preserve"> на заполнение ими личных портфолио, в которых </w:t>
      </w:r>
      <w:r w:rsidRPr="0057332B">
        <w:rPr>
          <w:rFonts w:ascii="Times New Roman" w:hAnsi="Times New Roman" w:cs="Times New Roman"/>
          <w:sz w:val="24"/>
          <w:szCs w:val="24"/>
        </w:rPr>
        <w:lastRenderedPageBreak/>
        <w:t>фиксируют</w:t>
      </w:r>
      <w:r w:rsidRPr="00BA1242">
        <w:rPr>
          <w:rFonts w:ascii="Times New Roman" w:hAnsi="Times New Roman" w:cs="Times New Roman"/>
          <w:sz w:val="24"/>
          <w:szCs w:val="24"/>
        </w:rPr>
        <w:t>ся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учебные, творческие, спортивные, личностные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достижения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.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57332B">
        <w:rPr>
          <w:rFonts w:ascii="Times New Roman" w:hAnsi="Times New Roman" w:cs="Times New Roman"/>
          <w:bCs/>
          <w:iCs/>
          <w:sz w:val="24"/>
          <w:szCs w:val="24"/>
        </w:rPr>
        <w:t>абота</w:t>
      </w:r>
      <w:proofErr w:type="spellEnd"/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с учителями, преподающими в классе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осуществлялась </w:t>
      </w:r>
      <w:proofErr w:type="spellStart"/>
      <w:r w:rsidRPr="00BA1242">
        <w:rPr>
          <w:rFonts w:ascii="Times New Roman" w:hAnsi="Times New Roman" w:cs="Times New Roman"/>
          <w:bCs/>
          <w:iCs/>
          <w:sz w:val="24"/>
          <w:szCs w:val="24"/>
        </w:rPr>
        <w:t>через</w:t>
      </w:r>
      <w:r w:rsidRPr="0057332B">
        <w:rPr>
          <w:rFonts w:ascii="Times New Roman" w:hAnsi="Times New Roman" w:cs="Times New Roman"/>
          <w:sz w:val="24"/>
          <w:szCs w:val="24"/>
        </w:rPr>
        <w:t>регулярные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учащимися;привлечение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учителей к участию в родительских собраниях класса для объединения усилий в деле обучения и воспитания детей.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классные руководители принимали участие в профессиональных конкурсах различных уровней: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912E8" w:rsidTr="00201EA5">
        <w:tc>
          <w:tcPr>
            <w:tcW w:w="3190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Название  конкурса </w:t>
            </w:r>
          </w:p>
        </w:tc>
        <w:tc>
          <w:tcPr>
            <w:tcW w:w="3190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ФИО  участников </w:t>
            </w:r>
          </w:p>
        </w:tc>
        <w:tc>
          <w:tcPr>
            <w:tcW w:w="3191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Результаты  участия </w:t>
            </w:r>
          </w:p>
        </w:tc>
      </w:tr>
      <w:tr w:rsidR="006912E8" w:rsidRPr="0057332B" w:rsidTr="00201EA5">
        <w:tc>
          <w:tcPr>
            <w:tcW w:w="3190" w:type="dxa"/>
          </w:tcPr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Областной конкурс программ и методических разработок </w:t>
            </w:r>
            <w:r>
              <w:rPr>
                <w:sz w:val="24"/>
                <w:szCs w:val="24"/>
              </w:rPr>
              <w:t>«</w:t>
            </w:r>
            <w:r w:rsidRPr="00C93933">
              <w:rPr>
                <w:sz w:val="24"/>
                <w:szCs w:val="24"/>
              </w:rPr>
              <w:t xml:space="preserve">Внеурочная деятельность в ОП-2022» </w:t>
            </w:r>
          </w:p>
        </w:tc>
        <w:tc>
          <w:tcPr>
            <w:tcW w:w="3190" w:type="dxa"/>
          </w:tcPr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>Лицейский этап:</w:t>
            </w:r>
          </w:p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Сафронов</w:t>
            </w:r>
            <w:r>
              <w:rPr>
                <w:sz w:val="24"/>
                <w:szCs w:val="24"/>
              </w:rPr>
              <w:t>а</w:t>
            </w:r>
            <w:r w:rsidRPr="00C93933">
              <w:rPr>
                <w:sz w:val="24"/>
                <w:szCs w:val="24"/>
              </w:rPr>
              <w:t xml:space="preserve"> И.М. </w:t>
            </w:r>
          </w:p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 Мусина Г.Р.</w:t>
            </w:r>
          </w:p>
          <w:p w:rsidR="006912E8" w:rsidRPr="00C93933" w:rsidRDefault="006912E8" w:rsidP="00201EA5">
            <w:pPr>
              <w:rPr>
                <w:sz w:val="24"/>
                <w:szCs w:val="24"/>
              </w:rPr>
            </w:pPr>
            <w:proofErr w:type="spellStart"/>
            <w:r w:rsidRPr="00C93933">
              <w:rPr>
                <w:sz w:val="24"/>
                <w:szCs w:val="24"/>
              </w:rPr>
              <w:t>Бикмаева</w:t>
            </w:r>
            <w:proofErr w:type="spellEnd"/>
            <w:r w:rsidRPr="00C93933">
              <w:rPr>
                <w:sz w:val="24"/>
                <w:szCs w:val="24"/>
              </w:rPr>
              <w:t xml:space="preserve"> А.Р.</w:t>
            </w:r>
          </w:p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>Областной этап:</w:t>
            </w:r>
          </w:p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   Сафронова И.М.</w:t>
            </w:r>
          </w:p>
        </w:tc>
        <w:tc>
          <w:tcPr>
            <w:tcW w:w="3191" w:type="dxa"/>
          </w:tcPr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Сафронова И.М. – сертификат участника (14 баллов из 20) </w:t>
            </w:r>
          </w:p>
          <w:p w:rsidR="006912E8" w:rsidRPr="00C93933" w:rsidRDefault="006912E8" w:rsidP="00201EA5">
            <w:pPr>
              <w:rPr>
                <w:sz w:val="24"/>
                <w:szCs w:val="24"/>
              </w:rPr>
            </w:pPr>
          </w:p>
        </w:tc>
      </w:tr>
      <w:tr w:rsidR="006912E8" w:rsidTr="00201EA5">
        <w:tc>
          <w:tcPr>
            <w:tcW w:w="3190" w:type="dxa"/>
          </w:tcPr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Городской конкурс «Классный руководитель. Пенза» </w:t>
            </w:r>
          </w:p>
        </w:tc>
        <w:tc>
          <w:tcPr>
            <w:tcW w:w="3190" w:type="dxa"/>
          </w:tcPr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Отборочный тур – Кувшинова М.И. </w:t>
            </w:r>
          </w:p>
          <w:p w:rsidR="006912E8" w:rsidRPr="00C93933" w:rsidRDefault="006912E8" w:rsidP="00201EA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17 место из 41 </w:t>
            </w:r>
          </w:p>
          <w:p w:rsidR="006912E8" w:rsidRPr="009F146A" w:rsidRDefault="006912E8" w:rsidP="00201EA5">
            <w:pPr>
              <w:rPr>
                <w:sz w:val="24"/>
                <w:szCs w:val="24"/>
              </w:rPr>
            </w:pPr>
          </w:p>
        </w:tc>
      </w:tr>
      <w:tr w:rsidR="006912E8" w:rsidTr="00201EA5">
        <w:tc>
          <w:tcPr>
            <w:tcW w:w="3190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Городской конкурс «Учитель года-2022» </w:t>
            </w:r>
          </w:p>
        </w:tc>
        <w:tc>
          <w:tcPr>
            <w:tcW w:w="3190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Осипова И.А. </w:t>
            </w:r>
          </w:p>
          <w:p w:rsidR="006912E8" w:rsidRPr="009F146A" w:rsidRDefault="006912E8" w:rsidP="00201EA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Номинация «Преданность профессии» </w:t>
            </w:r>
          </w:p>
        </w:tc>
      </w:tr>
      <w:tr w:rsidR="006912E8" w:rsidTr="00201EA5">
        <w:tc>
          <w:tcPr>
            <w:tcW w:w="3190" w:type="dxa"/>
          </w:tcPr>
          <w:p w:rsidR="006912E8" w:rsidRPr="00C93933" w:rsidRDefault="006912E8" w:rsidP="00201EA5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Федеральный конкурс «Советники по воспитанию» </w:t>
            </w:r>
          </w:p>
        </w:tc>
        <w:tc>
          <w:tcPr>
            <w:tcW w:w="3190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Кувшинова М.И. </w:t>
            </w:r>
          </w:p>
          <w:p w:rsidR="006912E8" w:rsidRPr="009F146A" w:rsidRDefault="006912E8" w:rsidP="00201EA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12E8" w:rsidRPr="009F146A" w:rsidRDefault="006912E8" w:rsidP="00201EA5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>Победитель</w:t>
            </w:r>
          </w:p>
        </w:tc>
      </w:tr>
    </w:tbl>
    <w:p w:rsidR="006912E8" w:rsidRPr="00BA1242" w:rsidRDefault="006912E8" w:rsidP="0069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0338243"/>
      <w:r w:rsidRPr="00BA1242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осуществлялось   через </w:t>
      </w:r>
      <w:r w:rsidRPr="00BA1242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 воспитательных возможностей содержания учебного предмета,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;</w:t>
      </w:r>
      <w:r w:rsidRPr="00BA124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A1242">
        <w:rPr>
          <w:rFonts w:ascii="Times New Roman" w:hAnsi="Times New Roman" w:cs="Times New Roman"/>
          <w:bCs/>
          <w:sz w:val="24"/>
          <w:szCs w:val="24"/>
        </w:rPr>
        <w:t>оддержку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  <w:bookmarkEnd w:id="1"/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Организация внеурочной деятельности в лицее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Реализация воспитательного потенциала курс</w:t>
      </w:r>
      <w:r>
        <w:rPr>
          <w:rFonts w:ascii="Times New Roman" w:hAnsi="Times New Roman" w:cs="Times New Roman"/>
          <w:sz w:val="24"/>
          <w:szCs w:val="24"/>
        </w:rPr>
        <w:t>ов внеурочной деятельности в 20</w:t>
      </w:r>
      <w:r w:rsidRPr="00BA12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учебном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происходила по направлениям: </w:t>
      </w:r>
    </w:p>
    <w:p w:rsidR="00BC3FEB" w:rsidRDefault="00BC3FEB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 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Решение математических задач повышенной сложности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Развитие грамотности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242">
        <w:rPr>
          <w:rFonts w:ascii="Times New Roman" w:hAnsi="Times New Roman" w:cs="Times New Roman"/>
          <w:sz w:val="24"/>
          <w:szCs w:val="24"/>
        </w:rPr>
        <w:t>общекультурное: «</w:t>
      </w:r>
      <w:r>
        <w:rPr>
          <w:rFonts w:ascii="Times New Roman" w:hAnsi="Times New Roman" w:cs="Times New Roman"/>
          <w:sz w:val="24"/>
          <w:szCs w:val="24"/>
        </w:rPr>
        <w:t>Основы композиции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Семь чудес света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 w:rsidR="00BC3FEB">
        <w:rPr>
          <w:rFonts w:ascii="Times New Roman" w:hAnsi="Times New Roman" w:cs="Times New Roman"/>
          <w:sz w:val="24"/>
          <w:szCs w:val="24"/>
        </w:rPr>
        <w:t>, «Основы живописи».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Программы курсов внеурочной деятельности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242">
        <w:rPr>
          <w:rFonts w:ascii="Times New Roman" w:hAnsi="Times New Roman" w:cs="Times New Roman"/>
          <w:sz w:val="24"/>
          <w:szCs w:val="24"/>
        </w:rPr>
        <w:t xml:space="preserve"> год были выполнены в полном объеме.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«Самоуправление»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1242">
        <w:rPr>
          <w:rFonts w:ascii="Times New Roman" w:hAnsi="Times New Roman" w:cs="Times New Roman"/>
          <w:sz w:val="24"/>
          <w:szCs w:val="24"/>
        </w:rPr>
        <w:t xml:space="preserve">Поддержка детского самоуправления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в лицее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>ерез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деятельность учащихся – членов Управляющего Совета, в которого входят 2 представителя 10-11 классов для учета мнения учащихся  по вопросам управления лицеем и принятия административных решений, затрагивающих их права и законные интересы; через работу постоянно действующего Совета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Pr="00BA1242">
        <w:rPr>
          <w:rFonts w:ascii="Times New Roman" w:hAnsi="Times New Roman" w:cs="Times New Roman"/>
          <w:sz w:val="24"/>
          <w:szCs w:val="24"/>
        </w:rPr>
        <w:t xml:space="preserve">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направление; через деятельность творческих советов дела, отвечающих за проведение тех или иных конкретных мероприятий, праздников, вечеров, акций и т.п.; через деятельность созданной из наиболее авторитетных старшеклассников и курируемой школьным психологом Школьной Службы Примирения по урегулированию конфликтных ситуаций в лицее.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«Детские общественные объединения»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242">
        <w:rPr>
          <w:rFonts w:ascii="Times New Roman" w:hAnsi="Times New Roman" w:cs="Times New Roman"/>
          <w:sz w:val="24"/>
          <w:szCs w:val="24"/>
        </w:rPr>
        <w:t>е на базе лицея   детское объединение «</w:t>
      </w:r>
      <w:r>
        <w:rPr>
          <w:rFonts w:ascii="Times New Roman" w:hAnsi="Times New Roman" w:cs="Times New Roman"/>
          <w:sz w:val="24"/>
          <w:szCs w:val="24"/>
        </w:rPr>
        <w:t>Юные зодчие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 -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 В основе деятельности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зодчие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 лежит совместная творческая деятельность детей и взрослых по различным направлениям. В традиционных школьных мероприятиях участвуют все классы, но степень активности классов в жизни школы разная. Это связано с деятельностью классных руководителей, их желанием и умением организовать, зажечь детей, умением привлекать к участию в мероприятиях каждого ребенка. Еще одной проблемой в работе детского объединения является отсутствие педагогической поддержки детской инициативы и формальное отношение к выборам в  органы ученического самоуправления, часто без учета интересов учащихся. Все это приводит к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спаду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 активности учащихся, которые обладают лидерскими и организаторскими способностями и к смещению акцента работы ДО только на досуговую деятельность. Во многих классах </w:t>
      </w:r>
      <w:r w:rsidRPr="00BA1242">
        <w:rPr>
          <w:rFonts w:ascii="Times New Roman" w:hAnsi="Times New Roman" w:cs="Times New Roman"/>
          <w:sz w:val="24"/>
          <w:szCs w:val="24"/>
        </w:rPr>
        <w:lastRenderedPageBreak/>
        <w:t xml:space="preserve">отсутствует система постоянных и временных поручений, за которые активисты должны отчитываться перед всем классом на классном собрании. Зачастую все поручения в классе выполняется одним и тем же учащимся, что неизбежно приводит к уменьшению интереса к общественной деятельности не только на уровне класса, но и на уровне лицея. 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proofErr w:type="spellStart"/>
      <w:r w:rsidRPr="00BA1242">
        <w:rPr>
          <w:rFonts w:ascii="Times New Roman" w:hAnsi="Times New Roman" w:cs="Times New Roman"/>
          <w:b/>
          <w:bCs/>
          <w:sz w:val="24"/>
          <w:szCs w:val="24"/>
        </w:rPr>
        <w:t>Волонтерство</w:t>
      </w:r>
      <w:proofErr w:type="spellEnd"/>
      <w:r w:rsidRPr="00BA12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– это участие лицеистов в общественно-полезных делах, деятельности на благо конкретных людей и социального окружения в целом.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 xml:space="preserve">На базе лицея  организован </w:t>
      </w:r>
      <w:r>
        <w:rPr>
          <w:rFonts w:ascii="Times New Roman" w:hAnsi="Times New Roman" w:cs="Times New Roman"/>
          <w:sz w:val="24"/>
          <w:szCs w:val="24"/>
        </w:rPr>
        <w:t>волонтерский отряд</w:t>
      </w:r>
      <w:r w:rsidRPr="00BA1242">
        <w:rPr>
          <w:rFonts w:ascii="Times New Roman" w:hAnsi="Times New Roman" w:cs="Times New Roman"/>
          <w:sz w:val="24"/>
          <w:szCs w:val="24"/>
        </w:rPr>
        <w:t xml:space="preserve">, деятельность которого осуществлялась через участие в организации и проведении культурных, спортивных, развлекательных, экологических и благотворительных мероприятий городского и областного уровня от лица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A1242">
        <w:rPr>
          <w:rFonts w:ascii="Times New Roman" w:hAnsi="Times New Roman" w:cs="Times New Roman"/>
          <w:sz w:val="24"/>
          <w:szCs w:val="24"/>
        </w:rPr>
        <w:t>; посильную помощь, пожилым людям, проживающим в микрорайоне; участие  (с согласия родителей или законных представителей) к сбору необходимых вещей для малоимущих и многодетных семей, пожилым людям, п</w:t>
      </w:r>
      <w:r>
        <w:rPr>
          <w:rFonts w:ascii="Times New Roman" w:hAnsi="Times New Roman" w:cs="Times New Roman"/>
          <w:sz w:val="24"/>
          <w:szCs w:val="24"/>
        </w:rPr>
        <w:t>роживающим в домах престарелых.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Волонтеры лицея – активные участники экологических акций по сбору макулатуры, акции «Чистый берег».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«Профориентация»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Совместная деятельность педагого</w:t>
      </w:r>
      <w:r>
        <w:rPr>
          <w:rFonts w:ascii="Times New Roman" w:hAnsi="Times New Roman" w:cs="Times New Roman"/>
          <w:sz w:val="24"/>
          <w:szCs w:val="24"/>
        </w:rPr>
        <w:t>в и школьников по направлению «П</w:t>
      </w:r>
      <w:r w:rsidRPr="00BA1242">
        <w:rPr>
          <w:rFonts w:ascii="Times New Roman" w:hAnsi="Times New Roman" w:cs="Times New Roman"/>
          <w:sz w:val="24"/>
          <w:szCs w:val="24"/>
        </w:rPr>
        <w:t xml:space="preserve">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Эта работа </w:t>
      </w:r>
      <w:r>
        <w:rPr>
          <w:rFonts w:ascii="Times New Roman" w:hAnsi="Times New Roman" w:cs="Times New Roman"/>
          <w:sz w:val="24"/>
          <w:szCs w:val="24"/>
        </w:rPr>
        <w:t>в 2022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осуществлялась через </w:t>
      </w:r>
      <w:r w:rsidRPr="0057332B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 подготовку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57332B">
        <w:rPr>
          <w:rFonts w:ascii="Times New Roman" w:hAnsi="Times New Roman" w:cs="Times New Roman"/>
          <w:sz w:val="24"/>
          <w:szCs w:val="24"/>
        </w:rPr>
        <w:t>к осознанному планированию и реализации своего профессионального будущего;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участие во Всероссийском проекте по ранней </w:t>
      </w:r>
      <w:r>
        <w:rPr>
          <w:rFonts w:ascii="Times New Roman" w:hAnsi="Times New Roman" w:cs="Times New Roman"/>
          <w:sz w:val="24"/>
          <w:szCs w:val="24"/>
        </w:rPr>
        <w:t>профессиональной ориентации</w:t>
      </w:r>
      <w:r w:rsidRPr="00BA12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Билет в будущее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». Учащиеся лицея принимали участие в онлайн-уроках, профессиональных пробах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поекта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. Также учащиеся лицея принимают участие в проекте «Финансовая грамотность». О</w:t>
      </w:r>
      <w:r w:rsidRPr="0057332B">
        <w:rPr>
          <w:rFonts w:ascii="Times New Roman" w:hAnsi="Times New Roman" w:cs="Times New Roman"/>
          <w:sz w:val="24"/>
          <w:szCs w:val="24"/>
        </w:rPr>
        <w:t>своение основ профессии</w:t>
      </w:r>
      <w:r>
        <w:rPr>
          <w:rFonts w:ascii="Times New Roman" w:hAnsi="Times New Roman" w:cs="Times New Roman"/>
          <w:sz w:val="24"/>
          <w:szCs w:val="24"/>
        </w:rPr>
        <w:t xml:space="preserve"> по архитектурному профилю лицея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7332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57332B">
        <w:rPr>
          <w:rFonts w:ascii="Times New Roman" w:hAnsi="Times New Roman" w:cs="Times New Roman"/>
          <w:sz w:val="24"/>
          <w:szCs w:val="24"/>
        </w:rPr>
        <w:t xml:space="preserve">, включенных в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лицея,</w:t>
      </w:r>
      <w:r w:rsidRPr="00BA1242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</w:t>
      </w:r>
      <w:r w:rsidRPr="00BA1242">
        <w:rPr>
          <w:rFonts w:ascii="Times New Roman" w:hAnsi="Times New Roman" w:cs="Times New Roman"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живописи</w:t>
      </w:r>
      <w:r w:rsidRPr="0057332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57332B">
        <w:rPr>
          <w:rFonts w:ascii="Times New Roman" w:hAnsi="Times New Roman" w:cs="Times New Roman"/>
          <w:sz w:val="24"/>
          <w:szCs w:val="24"/>
        </w:rPr>
        <w:t>дизайна», «</w:t>
      </w:r>
      <w:r>
        <w:rPr>
          <w:rFonts w:ascii="Times New Roman" w:hAnsi="Times New Roman" w:cs="Times New Roman"/>
          <w:sz w:val="24"/>
          <w:szCs w:val="24"/>
        </w:rPr>
        <w:t>Основы рисунка</w:t>
      </w:r>
      <w:r w:rsidRPr="005733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 же на занятиях блока дополнительного образования: «Введение в профессию архитектора», «Введение в профессию дизайнера»</w:t>
      </w:r>
      <w:r w:rsidRPr="00BA1242">
        <w:rPr>
          <w:rFonts w:ascii="Times New Roman" w:hAnsi="Times New Roman" w:cs="Times New Roman"/>
          <w:sz w:val="24"/>
          <w:szCs w:val="24"/>
        </w:rPr>
        <w:t>.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Окружающая ребенка предметно-эстетическая среда способствует формированию у ребенка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окружающего мира. Благоустройство классных кабинетов, осуществляемое кл</w:t>
      </w:r>
      <w:r>
        <w:rPr>
          <w:rFonts w:ascii="Times New Roman" w:hAnsi="Times New Roman" w:cs="Times New Roman"/>
          <w:sz w:val="24"/>
          <w:szCs w:val="24"/>
        </w:rPr>
        <w:t>ассными руководителями вместе с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учащимися своих классов, позволяющее им проявить свои фантазию и творческие способности, создающее повод для длительного общения классного руководителя со своими детьми.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Регулярное оформление пространства к конкретным шк</w:t>
      </w:r>
      <w:r>
        <w:rPr>
          <w:rFonts w:ascii="Times New Roman" w:hAnsi="Times New Roman" w:cs="Times New Roman"/>
          <w:sz w:val="24"/>
          <w:szCs w:val="24"/>
        </w:rPr>
        <w:t xml:space="preserve">ольным событиям, использование </w:t>
      </w:r>
      <w:r w:rsidRPr="00BA1242">
        <w:rPr>
          <w:rFonts w:ascii="Times New Roman" w:hAnsi="Times New Roman" w:cs="Times New Roman"/>
          <w:sz w:val="24"/>
          <w:szCs w:val="24"/>
        </w:rPr>
        <w:t xml:space="preserve">символики лицея (флаг, гимн, эмблема, элементы школьного костюма и т.п.), как в школьной повседневности, так и в торжественные моменты жизни – во время праздников, торжественных церемоний, </w:t>
      </w:r>
      <w:r w:rsidRPr="00BA1242">
        <w:rPr>
          <w:rFonts w:ascii="Times New Roman" w:hAnsi="Times New Roman" w:cs="Times New Roman"/>
          <w:sz w:val="24"/>
          <w:szCs w:val="24"/>
        </w:rPr>
        <w:lastRenderedPageBreak/>
        <w:t>ключевых общешкольных дел позволяет формировать у обучающихся чувство сопричастности к лицейскому братству.</w:t>
      </w:r>
      <w:proofErr w:type="gramEnd"/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2022 года обязательным стало в лицее использование государственной символики (вынос Государственного Флага Российской Федерации и исполнение Гимна Российской Федерации) в начале учебной недели, на всех торжественных мероприятиях.</w:t>
      </w:r>
    </w:p>
    <w:p w:rsidR="006912E8" w:rsidRPr="00BA1242" w:rsidRDefault="006912E8" w:rsidP="00691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по благоустройству территории лицея: ландшафтный дизайн цветочных клумб, посадка яблоневого сада во внутреннем дворике.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42">
        <w:rPr>
          <w:rFonts w:ascii="Times New Roman" w:hAnsi="Times New Roman" w:cs="Times New Roman"/>
          <w:sz w:val="24"/>
          <w:szCs w:val="24"/>
        </w:rPr>
        <w:t xml:space="preserve">Педагогический коллектив  в </w:t>
      </w:r>
      <w:r>
        <w:rPr>
          <w:rFonts w:ascii="Times New Roman" w:hAnsi="Times New Roman" w:cs="Times New Roman"/>
          <w:sz w:val="24"/>
          <w:szCs w:val="24"/>
        </w:rPr>
        <w:t>2022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осуществлял взаимодействие с родителями учащихся по разным направлениям: изучение семей  обучающихся и составление  социального паспорта  семей учащихся; индивидуальные встречи и консультации родителей с классными руководителям, </w:t>
      </w:r>
      <w:r>
        <w:rPr>
          <w:rFonts w:ascii="Times New Roman" w:hAnsi="Times New Roman" w:cs="Times New Roman"/>
          <w:sz w:val="24"/>
          <w:szCs w:val="24"/>
        </w:rPr>
        <w:t>психологом лицея.</w:t>
      </w:r>
      <w:proofErr w:type="gramEnd"/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57332B">
        <w:rPr>
          <w:rFonts w:ascii="Times New Roman" w:hAnsi="Times New Roman" w:cs="Times New Roman"/>
          <w:bCs/>
          <w:iCs/>
          <w:sz w:val="24"/>
          <w:szCs w:val="24"/>
        </w:rPr>
        <w:t>Работа с родителями учащихся или их законными представителями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велась по различным </w:t>
      </w:r>
      <w:proofErr w:type="spellStart"/>
      <w:r w:rsidRPr="00BA1242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proofErr w:type="gramStart"/>
      <w:r w:rsidRPr="0057332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32B">
        <w:rPr>
          <w:rFonts w:ascii="Times New Roman" w:hAnsi="Times New Roman" w:cs="Times New Roman"/>
          <w:sz w:val="24"/>
          <w:szCs w:val="24"/>
        </w:rPr>
        <w:t>егулярное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информирование родителей о успехах и проблемах их детей, о жизни класса в целом;помощь родителям </w:t>
      </w:r>
      <w:r w:rsidRPr="00BA1242">
        <w:rPr>
          <w:rFonts w:ascii="Times New Roman" w:hAnsi="Times New Roman" w:cs="Times New Roman"/>
          <w:sz w:val="24"/>
          <w:szCs w:val="24"/>
        </w:rPr>
        <w:t>учащихся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или их законным представителям в регулировании отношений между ними, администрацией и учителями-предметниками; 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7332B">
        <w:rPr>
          <w:rFonts w:ascii="Times New Roman" w:hAnsi="Times New Roman" w:cs="Times New Roman"/>
          <w:sz w:val="24"/>
          <w:szCs w:val="24"/>
        </w:rPr>
        <w:t>родительски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BA1242">
        <w:rPr>
          <w:rFonts w:ascii="Times New Roman" w:hAnsi="Times New Roman" w:cs="Times New Roman"/>
          <w:sz w:val="24"/>
          <w:szCs w:val="24"/>
        </w:rPr>
        <w:t>й</w:t>
      </w:r>
      <w:r w:rsidRPr="0057332B">
        <w:rPr>
          <w:rFonts w:ascii="Times New Roman" w:hAnsi="Times New Roman" w:cs="Times New Roman"/>
          <w:sz w:val="24"/>
          <w:szCs w:val="24"/>
        </w:rPr>
        <w:t>, происходящи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57332B">
        <w:rPr>
          <w:rFonts w:ascii="Times New Roman" w:hAnsi="Times New Roman" w:cs="Times New Roman"/>
          <w:sz w:val="24"/>
          <w:szCs w:val="24"/>
        </w:rPr>
        <w:t>;</w:t>
      </w:r>
      <w:r w:rsidRPr="00BA12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 организация работы </w:t>
      </w:r>
      <w:r w:rsidRPr="0057332B">
        <w:rPr>
          <w:rFonts w:ascii="Times New Roman" w:hAnsi="Times New Roman" w:cs="Times New Roman"/>
          <w:sz w:val="24"/>
          <w:szCs w:val="24"/>
        </w:rPr>
        <w:t>родительски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BA1242">
        <w:rPr>
          <w:rFonts w:ascii="Times New Roman" w:hAnsi="Times New Roman" w:cs="Times New Roman"/>
          <w:sz w:val="24"/>
          <w:szCs w:val="24"/>
        </w:rPr>
        <w:t>ов</w:t>
      </w:r>
      <w:r w:rsidRPr="0057332B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Управляющего совета лицея, общешкольного родительского комитета, </w:t>
      </w:r>
      <w:r w:rsidRPr="0057332B">
        <w:rPr>
          <w:rFonts w:ascii="Times New Roman" w:hAnsi="Times New Roman" w:cs="Times New Roman"/>
          <w:sz w:val="24"/>
          <w:szCs w:val="24"/>
        </w:rPr>
        <w:t>участвующи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в управлении и решении вопросов воспитания и </w:t>
      </w:r>
      <w:r w:rsidRPr="00BA1242">
        <w:rPr>
          <w:rFonts w:ascii="Times New Roman" w:hAnsi="Times New Roman" w:cs="Times New Roman"/>
          <w:sz w:val="24"/>
          <w:szCs w:val="24"/>
        </w:rPr>
        <w:t>обучения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их детей;привлечение членов семей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7332B">
        <w:rPr>
          <w:rFonts w:ascii="Times New Roman" w:hAnsi="Times New Roman" w:cs="Times New Roman"/>
          <w:sz w:val="24"/>
          <w:szCs w:val="24"/>
        </w:rPr>
        <w:t>к организации и проведению дел класса;организация на базе класса семейных праздников, конкурсов, соревнований, направленных на сплочение семьи и школы.</w:t>
      </w:r>
    </w:p>
    <w:p w:rsidR="006912E8" w:rsidRPr="00BA1242" w:rsidRDefault="006912E8" w:rsidP="006912E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«Ключевые общешкольные дела»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 Ключевые дела – это главные традиционные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лицее,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</w:t>
      </w:r>
    </w:p>
    <w:p w:rsidR="006912E8" w:rsidRDefault="006912E8" w:rsidP="0069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организовывались и проводились в соответствии с Примерным календарным планом воспитательной работы, утвержденным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C3FEB" w:rsidRDefault="00BC3FEB" w:rsidP="00691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FEB" w:rsidRDefault="006912E8" w:rsidP="00BC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Pr="00961FB7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BC3FEB">
        <w:rPr>
          <w:rFonts w:ascii="Times New Roman" w:hAnsi="Times New Roman" w:cs="Times New Roman"/>
          <w:b/>
          <w:sz w:val="24"/>
          <w:szCs w:val="24"/>
        </w:rPr>
        <w:t xml:space="preserve">5-9 классов </w:t>
      </w:r>
      <w:r w:rsidRPr="00961FB7">
        <w:rPr>
          <w:rFonts w:ascii="Times New Roman" w:hAnsi="Times New Roman" w:cs="Times New Roman"/>
          <w:b/>
          <w:sz w:val="24"/>
          <w:szCs w:val="24"/>
        </w:rPr>
        <w:t>в различных конкурсах</w:t>
      </w:r>
    </w:p>
    <w:p w:rsidR="00EB2802" w:rsidRDefault="006912E8" w:rsidP="00BC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68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B2802" w:rsidTr="00EB2802">
        <w:tc>
          <w:tcPr>
            <w:tcW w:w="534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</w:t>
            </w:r>
          </w:p>
        </w:tc>
      </w:tr>
      <w:tr w:rsidR="00EB2802" w:rsidTr="00EB2802">
        <w:tc>
          <w:tcPr>
            <w:tcW w:w="534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1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велосипедист-2022»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Команда-10 чел.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(5а класс)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B2802" w:rsidTr="00EB2802">
        <w:tc>
          <w:tcPr>
            <w:tcW w:w="534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B2802" w:rsidRPr="000A0FBA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0A0FBA">
              <w:rPr>
                <w:sz w:val="24"/>
                <w:szCs w:val="24"/>
              </w:rPr>
              <w:t>интерактивн</w:t>
            </w:r>
            <w:r>
              <w:rPr>
                <w:sz w:val="24"/>
                <w:szCs w:val="24"/>
              </w:rPr>
              <w:t>ая</w:t>
            </w:r>
            <w:r w:rsidRPr="000A0FBA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а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 w:rsidRPr="000A0FBA">
              <w:rPr>
                <w:sz w:val="24"/>
                <w:szCs w:val="24"/>
              </w:rPr>
              <w:t xml:space="preserve"> «Каждый талантлив по-своему»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– 7 чел.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(9а, 10а, 11а)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B2802" w:rsidTr="00EB2802">
        <w:tc>
          <w:tcPr>
            <w:tcW w:w="534" w:type="dxa"/>
          </w:tcPr>
          <w:p w:rsidR="00EB2802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Городская литературная игра</w:t>
            </w:r>
            <w:r w:rsidRPr="00B0571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Поэт в России – лучше, чем поэт</w:t>
            </w:r>
            <w:r w:rsidRPr="00B05714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6а класса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B2802" w:rsidTr="00EB2802">
        <w:tc>
          <w:tcPr>
            <w:tcW w:w="534" w:type="dxa"/>
          </w:tcPr>
          <w:p w:rsidR="00EB2802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«Оказание первой помощи»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Команда-4 чел.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</w:p>
        </w:tc>
      </w:tr>
      <w:tr w:rsidR="00EB2802" w:rsidTr="00EB2802">
        <w:tc>
          <w:tcPr>
            <w:tcW w:w="534" w:type="dxa"/>
          </w:tcPr>
          <w:p w:rsidR="00EB2802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изобразительный диктант</w:t>
            </w:r>
          </w:p>
        </w:tc>
        <w:tc>
          <w:tcPr>
            <w:tcW w:w="2393" w:type="dxa"/>
          </w:tcPr>
          <w:p w:rsidR="00EB2802" w:rsidRPr="00EB2802" w:rsidRDefault="00EB2802" w:rsidP="00EB2802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 w:rsidRPr="00EB2802">
              <w:rPr>
                <w:sz w:val="24"/>
                <w:szCs w:val="24"/>
              </w:rPr>
              <w:t>10 чел.</w:t>
            </w:r>
          </w:p>
        </w:tc>
        <w:tc>
          <w:tcPr>
            <w:tcW w:w="2393" w:type="dxa"/>
          </w:tcPr>
          <w:p w:rsidR="00EB2802" w:rsidRPr="00EB2802" w:rsidRDefault="00EB2802" w:rsidP="00EB2802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 w:rsidRPr="00EB2802">
              <w:rPr>
                <w:sz w:val="24"/>
                <w:szCs w:val="24"/>
              </w:rPr>
              <w:t>Призеры</w:t>
            </w:r>
          </w:p>
        </w:tc>
      </w:tr>
      <w:tr w:rsidR="00EB2802" w:rsidTr="00EB2802">
        <w:tc>
          <w:tcPr>
            <w:tcW w:w="534" w:type="dxa"/>
          </w:tcPr>
          <w:p w:rsidR="00EB2802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EB2802" w:rsidRDefault="00EB2802" w:rsidP="00EB2802">
            <w:pPr>
              <w:tabs>
                <w:tab w:val="center" w:pos="7699"/>
                <w:tab w:val="left" w:pos="102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экологический конкурс детского творчества «Елочка-красавица»</w:t>
            </w:r>
          </w:p>
        </w:tc>
        <w:tc>
          <w:tcPr>
            <w:tcW w:w="2393" w:type="dxa"/>
          </w:tcPr>
          <w:p w:rsidR="00EB2802" w:rsidRDefault="00EB2802" w:rsidP="00E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Кондрашкин И., 5а</w:t>
            </w:r>
          </w:p>
          <w:p w:rsidR="00EB2802" w:rsidRDefault="00EB2802" w:rsidP="00E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Корнеенков А., 6а</w:t>
            </w:r>
          </w:p>
          <w:p w:rsidR="00EB2802" w:rsidRPr="00EB2802" w:rsidRDefault="00EB2802" w:rsidP="00E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Я., 7а</w:t>
            </w:r>
          </w:p>
        </w:tc>
        <w:tc>
          <w:tcPr>
            <w:tcW w:w="2393" w:type="dxa"/>
          </w:tcPr>
          <w:p w:rsidR="00EB2802" w:rsidRPr="00EB2802" w:rsidRDefault="00EB2802" w:rsidP="00EB2802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B2802" w:rsidTr="00EB2802">
        <w:tc>
          <w:tcPr>
            <w:tcW w:w="534" w:type="dxa"/>
          </w:tcPr>
          <w:p w:rsidR="00EB2802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EB2802" w:rsidRDefault="00EB2802" w:rsidP="00EB2802">
            <w:pPr>
              <w:tabs>
                <w:tab w:val="center" w:pos="7699"/>
                <w:tab w:val="left" w:pos="102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интеллектуальная игра «Что? Где» Когда?»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Клинкова</w:t>
            </w:r>
            <w:proofErr w:type="spellEnd"/>
            <w:r>
              <w:rPr>
                <w:sz w:val="24"/>
                <w:szCs w:val="24"/>
              </w:rPr>
              <w:t xml:space="preserve"> А., 9а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Сокова</w:t>
            </w:r>
            <w:proofErr w:type="spellEnd"/>
            <w:r>
              <w:rPr>
                <w:sz w:val="24"/>
                <w:szCs w:val="24"/>
              </w:rPr>
              <w:t xml:space="preserve"> Л., 9а</w:t>
            </w:r>
          </w:p>
          <w:p w:rsidR="00EB2802" w:rsidRDefault="00EB2802" w:rsidP="00EB28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Карнеев</w:t>
            </w:r>
            <w:proofErr w:type="spellEnd"/>
            <w:r>
              <w:rPr>
                <w:sz w:val="24"/>
                <w:szCs w:val="24"/>
              </w:rPr>
              <w:t xml:space="preserve"> Д., 9а</w:t>
            </w:r>
          </w:p>
        </w:tc>
        <w:tc>
          <w:tcPr>
            <w:tcW w:w="2393" w:type="dxa"/>
          </w:tcPr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:rsidR="00EB2802" w:rsidRDefault="00EB2802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место из 23</w:t>
            </w:r>
          </w:p>
        </w:tc>
      </w:tr>
      <w:tr w:rsidR="005B7DB0" w:rsidTr="00EB2802">
        <w:tc>
          <w:tcPr>
            <w:tcW w:w="534" w:type="dxa"/>
          </w:tcPr>
          <w:p w:rsidR="005B7DB0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B7DB0" w:rsidRDefault="005B7DB0" w:rsidP="00EB2802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(региональный этап) конкурс социальной рекламы антинаркотической направленности и пропаганды ЗОЖ «Спасем жизнь вместе»</w:t>
            </w: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«Зарядка»</w:t>
            </w: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учителю Кувшиновой М.И.</w:t>
            </w:r>
          </w:p>
        </w:tc>
      </w:tr>
      <w:tr w:rsidR="005B7DB0" w:rsidTr="00EB2802">
        <w:tc>
          <w:tcPr>
            <w:tcW w:w="534" w:type="dxa"/>
          </w:tcPr>
          <w:p w:rsidR="005B7DB0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спартакиада молодежи допризывного возраста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ерсенева</w:t>
            </w:r>
            <w:proofErr w:type="spellEnd"/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7 чел.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Клинкова</w:t>
            </w:r>
            <w:proofErr w:type="spellEnd"/>
            <w:r>
              <w:rPr>
                <w:sz w:val="24"/>
                <w:szCs w:val="24"/>
              </w:rPr>
              <w:t xml:space="preserve"> А., 9а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Карнеев</w:t>
            </w:r>
            <w:proofErr w:type="spellEnd"/>
            <w:r>
              <w:rPr>
                <w:sz w:val="24"/>
                <w:szCs w:val="24"/>
              </w:rPr>
              <w:t xml:space="preserve"> Д., 9а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А., 9а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Кремнев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9а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Н., 8а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В., 8а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Полосаткина</w:t>
            </w:r>
            <w:proofErr w:type="spellEnd"/>
            <w:r>
              <w:rPr>
                <w:sz w:val="24"/>
                <w:szCs w:val="24"/>
              </w:rPr>
              <w:t xml:space="preserve"> Д., 8а</w:t>
            </w: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Управления образования города Пензы 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(участие)</w:t>
            </w:r>
          </w:p>
        </w:tc>
      </w:tr>
      <w:tr w:rsidR="005B7DB0" w:rsidTr="00EB2802">
        <w:tc>
          <w:tcPr>
            <w:tcW w:w="534" w:type="dxa"/>
          </w:tcPr>
          <w:p w:rsidR="005B7DB0" w:rsidRPr="00233158" w:rsidRDefault="00233158" w:rsidP="00233158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молодежный турнир «Стартуем вместе!»</w:t>
            </w: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10 чел.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Октябр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айон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B7DB0" w:rsidTr="00EB2802">
        <w:tc>
          <w:tcPr>
            <w:tcW w:w="534" w:type="dxa"/>
          </w:tcPr>
          <w:p w:rsidR="005B7DB0" w:rsidRPr="00233158" w:rsidRDefault="00233158" w:rsidP="00233158">
            <w:pPr>
              <w:tabs>
                <w:tab w:val="center" w:pos="7699"/>
                <w:tab w:val="left" w:pos="10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презентаций «Культурный дневник школьника Пензенской области» </w:t>
            </w:r>
          </w:p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этап)</w:t>
            </w:r>
          </w:p>
        </w:tc>
        <w:tc>
          <w:tcPr>
            <w:tcW w:w="2393" w:type="dxa"/>
          </w:tcPr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Е., 8а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5B7DB0" w:rsidTr="00EB2802">
        <w:tc>
          <w:tcPr>
            <w:tcW w:w="534" w:type="dxa"/>
          </w:tcPr>
          <w:p w:rsidR="005B7DB0" w:rsidRPr="00233158" w:rsidRDefault="00233158" w:rsidP="00233158">
            <w:pPr>
              <w:tabs>
                <w:tab w:val="center" w:pos="7699"/>
                <w:tab w:val="left" w:pos="10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творческих работ «Победа далекая и близкая»</w:t>
            </w:r>
          </w:p>
        </w:tc>
        <w:tc>
          <w:tcPr>
            <w:tcW w:w="2393" w:type="dxa"/>
          </w:tcPr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 С., 5а</w:t>
            </w:r>
          </w:p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И., 8б</w:t>
            </w:r>
          </w:p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Лексин Е., 8а</w:t>
            </w: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B7DB0" w:rsidTr="00EB2802">
        <w:tc>
          <w:tcPr>
            <w:tcW w:w="534" w:type="dxa"/>
          </w:tcPr>
          <w:p w:rsidR="005B7DB0" w:rsidRPr="00233158" w:rsidRDefault="00233158" w:rsidP="00233158">
            <w:pPr>
              <w:tabs>
                <w:tab w:val="center" w:pos="7699"/>
                <w:tab w:val="left" w:pos="10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рисунков,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онорству</w:t>
            </w:r>
            <w:proofErr w:type="spellEnd"/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Сокова</w:t>
            </w:r>
            <w:proofErr w:type="spellEnd"/>
            <w:r>
              <w:rPr>
                <w:sz w:val="24"/>
                <w:szCs w:val="24"/>
              </w:rPr>
              <w:t xml:space="preserve"> Л., 9а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В., 8а</w:t>
            </w: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ном. «Вместе мы справимся»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ном. «В самое сердце»</w:t>
            </w:r>
          </w:p>
        </w:tc>
      </w:tr>
      <w:tr w:rsidR="005B7DB0" w:rsidTr="00EB2802">
        <w:tc>
          <w:tcPr>
            <w:tcW w:w="534" w:type="dxa"/>
          </w:tcPr>
          <w:p w:rsidR="005B7DB0" w:rsidRPr="00233158" w:rsidRDefault="00233158" w:rsidP="00233158">
            <w:pPr>
              <w:tabs>
                <w:tab w:val="center" w:pos="7699"/>
                <w:tab w:val="left" w:pos="10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фестиваль </w:t>
            </w:r>
          </w:p>
          <w:p w:rsidR="005B7DB0" w:rsidRPr="00587CA8" w:rsidRDefault="005B7DB0" w:rsidP="005B7D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французскойпоэзии</w:t>
            </w:r>
            <w:proofErr w:type="spellEnd"/>
          </w:p>
          <w:p w:rsidR="005B7DB0" w:rsidRDefault="005B7DB0" w:rsidP="005B7DB0">
            <w:pPr>
              <w:jc w:val="center"/>
              <w:rPr>
                <w:sz w:val="24"/>
                <w:szCs w:val="24"/>
              </w:rPr>
            </w:pPr>
            <w:r w:rsidRPr="00587CA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LaFrancophonieetlapoesie</w:t>
            </w:r>
            <w:proofErr w:type="spellEnd"/>
            <w:r w:rsidRPr="00587CA8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2393" w:type="dxa"/>
          </w:tcPr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М., 7а</w:t>
            </w:r>
          </w:p>
          <w:p w:rsidR="005B7DB0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А., 7а</w:t>
            </w:r>
          </w:p>
          <w:p w:rsidR="005B7DB0" w:rsidRPr="0027484C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А., 7а</w:t>
            </w:r>
          </w:p>
        </w:tc>
        <w:tc>
          <w:tcPr>
            <w:tcW w:w="2393" w:type="dxa"/>
          </w:tcPr>
          <w:p w:rsidR="005B7DB0" w:rsidRPr="0027484C" w:rsidRDefault="005B7DB0" w:rsidP="00201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</w:tbl>
    <w:p w:rsidR="00233158" w:rsidRDefault="00233158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b/>
          <w:sz w:val="24"/>
          <w:szCs w:val="24"/>
        </w:rPr>
      </w:pPr>
    </w:p>
    <w:p w:rsidR="00233158" w:rsidRPr="00233158" w:rsidRDefault="00233158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 w:rsidRPr="00233158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233158" w:rsidRDefault="00233158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 w:rsidRPr="00233158">
        <w:rPr>
          <w:rFonts w:ascii="Times New Roman" w:hAnsi="Times New Roman" w:cs="Times New Roman"/>
          <w:sz w:val="24"/>
          <w:szCs w:val="24"/>
        </w:rPr>
        <w:t xml:space="preserve">- активизировать работу по вовлечению </w:t>
      </w:r>
      <w:r>
        <w:rPr>
          <w:rFonts w:ascii="Times New Roman" w:hAnsi="Times New Roman" w:cs="Times New Roman"/>
          <w:sz w:val="24"/>
          <w:szCs w:val="24"/>
        </w:rPr>
        <w:t>обучающихся 5-9 классов в ряды РДДМ;</w:t>
      </w:r>
    </w:p>
    <w:p w:rsidR="00C635D5" w:rsidRDefault="00C635D5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-реализация в 6-9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т.ч. на платформе «Билет в будущее»);</w:t>
      </w:r>
    </w:p>
    <w:p w:rsidR="00C635D5" w:rsidRDefault="00C635D5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технологии объективной оценки личностных результатов;</w:t>
      </w:r>
    </w:p>
    <w:p w:rsidR="00233158" w:rsidRDefault="00233158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шире использовать функции органов ученического самоуправления в организации лицейских и внешкольных мероприятий;</w:t>
      </w:r>
    </w:p>
    <w:p w:rsidR="00233158" w:rsidRDefault="00233158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фестивалей, акций с привлечением родителей обучающихся;</w:t>
      </w:r>
    </w:p>
    <w:p w:rsidR="00233158" w:rsidRDefault="00233158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более широкое участие обучающихся 5-9 классов в городских и областных конкурсах;</w:t>
      </w:r>
    </w:p>
    <w:p w:rsidR="003D1A7D" w:rsidRDefault="003D1A7D" w:rsidP="003D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участие классных руководителей 5-9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классов в профессиональных конкурсах;</w:t>
      </w:r>
    </w:p>
    <w:p w:rsidR="00233158" w:rsidRDefault="00233158" w:rsidP="00EB2802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проведение профилактических встреч обучающихся «группы риска» с представителями правоохранительных органов и родительской общественности.</w:t>
      </w:r>
    </w:p>
    <w:sectPr w:rsidR="00233158" w:rsidSect="0020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C0963"/>
    <w:multiLevelType w:val="hybridMultilevel"/>
    <w:tmpl w:val="8E5A953E"/>
    <w:lvl w:ilvl="0" w:tplc="D8E8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E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0B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E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C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222EA"/>
    <w:rsid w:val="00051FEE"/>
    <w:rsid w:val="00201EA5"/>
    <w:rsid w:val="00233158"/>
    <w:rsid w:val="00312057"/>
    <w:rsid w:val="00363760"/>
    <w:rsid w:val="00393AB6"/>
    <w:rsid w:val="003D1A7D"/>
    <w:rsid w:val="003E0A02"/>
    <w:rsid w:val="005B7DB0"/>
    <w:rsid w:val="006912E8"/>
    <w:rsid w:val="0076736A"/>
    <w:rsid w:val="0084673E"/>
    <w:rsid w:val="009222EA"/>
    <w:rsid w:val="00A11FF7"/>
    <w:rsid w:val="00A75B9C"/>
    <w:rsid w:val="00BC3FEB"/>
    <w:rsid w:val="00C635D5"/>
    <w:rsid w:val="00C767C8"/>
    <w:rsid w:val="00CE54BB"/>
    <w:rsid w:val="00D55B71"/>
    <w:rsid w:val="00DA0BAE"/>
    <w:rsid w:val="00EB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2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22EA"/>
    <w:rPr>
      <w:color w:val="0000FF"/>
      <w:u w:val="single"/>
    </w:rPr>
  </w:style>
  <w:style w:type="paragraph" w:styleId="a4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5"/>
    <w:uiPriority w:val="34"/>
    <w:qFormat/>
    <w:rsid w:val="003637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363760"/>
    <w:rPr>
      <w:rFonts w:ascii="Times New Roman" w:eastAsia="Times New Roman"/>
      <w:i/>
      <w:sz w:val="28"/>
    </w:rPr>
  </w:style>
  <w:style w:type="character" w:customStyle="1" w:styleId="a5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4"/>
    <w:uiPriority w:val="34"/>
    <w:qFormat/>
    <w:locked/>
    <w:rsid w:val="00363760"/>
    <w:rPr>
      <w:rFonts w:eastAsiaTheme="minorHAnsi"/>
      <w:lang w:eastAsia="en-US"/>
    </w:rPr>
  </w:style>
  <w:style w:type="table" w:styleId="a6">
    <w:name w:val="Table Grid"/>
    <w:basedOn w:val="a1"/>
    <w:uiPriority w:val="59"/>
    <w:rsid w:val="0036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DA0BAE"/>
    <w:rPr>
      <w:rFonts w:ascii="Times New Roman" w:eastAsia="Times New Roman"/>
      <w:i/>
      <w:sz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4647&amp;date=13.01.2023&amp;dst=100016&amp;fie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9684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2023-08-09T11:10:00Z</cp:lastPrinted>
  <dcterms:created xsi:type="dcterms:W3CDTF">2023-07-25T11:32:00Z</dcterms:created>
  <dcterms:modified xsi:type="dcterms:W3CDTF">2023-09-02T13:45:00Z</dcterms:modified>
</cp:coreProperties>
</file>