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86" w:rsidRPr="00BC50F2" w:rsidRDefault="00DA0986" w:rsidP="00DA0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0F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DA0986" w:rsidRPr="00BC50F2" w:rsidRDefault="00DA0986" w:rsidP="00DA0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F2">
        <w:rPr>
          <w:rFonts w:ascii="Times New Roman" w:hAnsi="Times New Roman" w:cs="Times New Roman"/>
          <w:b/>
          <w:sz w:val="28"/>
          <w:szCs w:val="28"/>
        </w:rPr>
        <w:t>данных мониторинга личностных результатов воспитания</w:t>
      </w:r>
    </w:p>
    <w:p w:rsidR="00DA0986" w:rsidRPr="00BC50F2" w:rsidRDefault="00DA0986" w:rsidP="00DA0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50F2">
        <w:rPr>
          <w:rFonts w:ascii="Times New Roman" w:hAnsi="Times New Roman" w:cs="Times New Roman"/>
          <w:b/>
          <w:sz w:val="28"/>
          <w:szCs w:val="28"/>
        </w:rPr>
        <w:t xml:space="preserve">(технология «Применение объективной оценки </w:t>
      </w:r>
      <w:proofErr w:type="gramEnd"/>
    </w:p>
    <w:p w:rsidR="00BC50F2" w:rsidRDefault="00DA0986" w:rsidP="00DA0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F2">
        <w:rPr>
          <w:rFonts w:ascii="Times New Roman" w:hAnsi="Times New Roman" w:cs="Times New Roman"/>
          <w:b/>
          <w:sz w:val="28"/>
          <w:szCs w:val="28"/>
        </w:rPr>
        <w:t xml:space="preserve">личностных результатов обучающихся </w:t>
      </w:r>
    </w:p>
    <w:p w:rsidR="00DA0986" w:rsidRPr="00BC50F2" w:rsidRDefault="00DA0986" w:rsidP="00DA0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F2">
        <w:rPr>
          <w:rFonts w:ascii="Times New Roman" w:hAnsi="Times New Roman" w:cs="Times New Roman"/>
          <w:b/>
          <w:sz w:val="28"/>
          <w:szCs w:val="28"/>
        </w:rPr>
        <w:t>при планировании воспитательной работы»)</w:t>
      </w:r>
    </w:p>
    <w:p w:rsidR="004325F5" w:rsidRPr="00562492" w:rsidRDefault="00DA0986" w:rsidP="00DA09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2492">
        <w:rPr>
          <w:rFonts w:ascii="Times New Roman" w:hAnsi="Times New Roman" w:cs="Times New Roman"/>
          <w:b/>
          <w:sz w:val="28"/>
          <w:szCs w:val="28"/>
        </w:rPr>
        <w:t>Направление «Духовно-нравственное воспитание»</w:t>
      </w:r>
    </w:p>
    <w:p w:rsidR="00DA0986" w:rsidRPr="00DA0986" w:rsidRDefault="00DA0986" w:rsidP="00DA0986">
      <w:pPr>
        <w:rPr>
          <w:rFonts w:ascii="Times New Roman" w:hAnsi="Times New Roman" w:cs="Times New Roman"/>
          <w:sz w:val="28"/>
          <w:szCs w:val="28"/>
        </w:rPr>
      </w:pPr>
      <w:r w:rsidRPr="00DA0986">
        <w:rPr>
          <w:rFonts w:ascii="Times New Roman" w:hAnsi="Times New Roman" w:cs="Times New Roman"/>
          <w:sz w:val="28"/>
          <w:szCs w:val="28"/>
        </w:rPr>
        <w:t xml:space="preserve">Результат по критерию «Способность к сочувствию по отношению к окружающим» в группе «А» - </w:t>
      </w:r>
      <w:r w:rsidR="00562492">
        <w:rPr>
          <w:rFonts w:ascii="Times New Roman" w:hAnsi="Times New Roman" w:cs="Times New Roman"/>
          <w:sz w:val="28"/>
          <w:szCs w:val="28"/>
        </w:rPr>
        <w:t xml:space="preserve">в </w:t>
      </w:r>
      <w:r w:rsidRPr="00DA0986">
        <w:rPr>
          <w:rFonts w:ascii="Times New Roman" w:hAnsi="Times New Roman" w:cs="Times New Roman"/>
          <w:sz w:val="28"/>
          <w:szCs w:val="28"/>
        </w:rPr>
        <w:t>норме (</w:t>
      </w:r>
      <w:r>
        <w:rPr>
          <w:rFonts w:ascii="Times New Roman" w:hAnsi="Times New Roman" w:cs="Times New Roman"/>
          <w:sz w:val="28"/>
          <w:szCs w:val="28"/>
        </w:rPr>
        <w:t>у нас -</w:t>
      </w:r>
      <w:r w:rsidRPr="00DA0986">
        <w:rPr>
          <w:rFonts w:ascii="Times New Roman" w:hAnsi="Times New Roman" w:cs="Times New Roman"/>
          <w:sz w:val="28"/>
          <w:szCs w:val="28"/>
        </w:rPr>
        <w:t>78, 47%</w:t>
      </w:r>
      <w:r>
        <w:rPr>
          <w:rFonts w:ascii="Times New Roman" w:hAnsi="Times New Roman" w:cs="Times New Roman"/>
          <w:sz w:val="28"/>
          <w:szCs w:val="28"/>
        </w:rPr>
        <w:t>, норма – 68% и больше</w:t>
      </w:r>
      <w:r w:rsidRPr="00DA0986">
        <w:rPr>
          <w:rFonts w:ascii="Times New Roman" w:hAnsi="Times New Roman" w:cs="Times New Roman"/>
          <w:sz w:val="28"/>
          <w:szCs w:val="28"/>
        </w:rPr>
        <w:t>), а в группе «Б» даже выше – 80%.</w:t>
      </w:r>
    </w:p>
    <w:p w:rsidR="00DA0986" w:rsidRDefault="00DA0986" w:rsidP="00DA0986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DA0986">
        <w:rPr>
          <w:rFonts w:ascii="Times New Roman" w:hAnsi="Times New Roman" w:cs="Times New Roman"/>
          <w:sz w:val="28"/>
          <w:szCs w:val="28"/>
        </w:rPr>
        <w:t>Результат по критерию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A0986">
        <w:rPr>
          <w:rFonts w:ascii="Times New Roman" w:hAnsi="Times New Roman" w:cs="Times New Roman"/>
          <w:sz w:val="28"/>
          <w:szCs w:val="28"/>
        </w:rPr>
        <w:t>Проявляемая в поведении готовность в</w:t>
      </w:r>
      <w:r w:rsidRPr="00DA0986">
        <w:rPr>
          <w:rFonts w:ascii="Times New Roman" w:hAnsi="Times New Roman" w:cs="Times New Roman"/>
          <w:spacing w:val="-4"/>
          <w:sz w:val="28"/>
          <w:szCs w:val="28"/>
        </w:rPr>
        <w:t>заимодействовать с окружающими людьми в соответствии с морально-этическими нормами и правилами, принятыми в обществе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» немного ниже и в </w:t>
      </w:r>
      <w:r w:rsidR="00562492">
        <w:rPr>
          <w:rFonts w:ascii="Times New Roman" w:hAnsi="Times New Roman" w:cs="Times New Roman"/>
          <w:spacing w:val="-4"/>
          <w:sz w:val="28"/>
          <w:szCs w:val="28"/>
        </w:rPr>
        <w:t>г</w:t>
      </w:r>
      <w:r>
        <w:rPr>
          <w:rFonts w:ascii="Times New Roman" w:hAnsi="Times New Roman" w:cs="Times New Roman"/>
          <w:spacing w:val="-4"/>
          <w:sz w:val="28"/>
          <w:szCs w:val="28"/>
        </w:rPr>
        <w:t>руппе «А» (62,80%) и в группе «Б» (</w:t>
      </w:r>
      <w:r w:rsidR="00562492">
        <w:rPr>
          <w:rFonts w:ascii="Times New Roman" w:hAnsi="Times New Roman" w:cs="Times New Roman"/>
          <w:spacing w:val="-4"/>
          <w:sz w:val="28"/>
          <w:szCs w:val="28"/>
        </w:rPr>
        <w:t>63%), а норма составляет от 73% и выше.</w:t>
      </w:r>
    </w:p>
    <w:p w:rsidR="00562492" w:rsidRPr="00562492" w:rsidRDefault="00562492" w:rsidP="00DA0986">
      <w:pPr>
        <w:rPr>
          <w:rFonts w:ascii="Times New Roman" w:hAnsi="Times New Roman" w:cs="Times New Roman"/>
          <w:b/>
          <w:sz w:val="28"/>
          <w:szCs w:val="28"/>
        </w:rPr>
      </w:pPr>
      <w:r w:rsidRPr="00562492">
        <w:rPr>
          <w:rFonts w:ascii="Times New Roman" w:hAnsi="Times New Roman" w:cs="Times New Roman"/>
          <w:b/>
          <w:sz w:val="28"/>
          <w:szCs w:val="28"/>
        </w:rPr>
        <w:t>2.Направление «Трудовое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(включая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62492">
        <w:rPr>
          <w:rFonts w:ascii="Times New Roman" w:hAnsi="Times New Roman" w:cs="Times New Roman"/>
          <w:b/>
          <w:sz w:val="28"/>
          <w:szCs w:val="28"/>
        </w:rPr>
        <w:t>»</w:t>
      </w:r>
    </w:p>
    <w:p w:rsidR="00562492" w:rsidRDefault="00562492" w:rsidP="00DA0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по критерию «</w:t>
      </w:r>
      <w:r w:rsidRPr="00562492">
        <w:rPr>
          <w:rFonts w:ascii="Times New Roman" w:hAnsi="Times New Roman" w:cs="Times New Roman"/>
          <w:sz w:val="28"/>
          <w:szCs w:val="28"/>
        </w:rPr>
        <w:t>Развитость способности самостоятельно эффективно действовать в условиях постоянного обновления социальных и технологических реальностей</w:t>
      </w:r>
      <w:r>
        <w:rPr>
          <w:rFonts w:ascii="Times New Roman" w:hAnsi="Times New Roman" w:cs="Times New Roman"/>
          <w:sz w:val="28"/>
          <w:szCs w:val="28"/>
        </w:rPr>
        <w:t>» в группе «А» составляет 60,9%, в группе «Б» - 61,20% (при норме от 76%). Это не критический результат.</w:t>
      </w:r>
    </w:p>
    <w:p w:rsidR="00562492" w:rsidRDefault="00562492" w:rsidP="00DA0986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по критерию «</w:t>
      </w:r>
      <w:r w:rsidRPr="00562492">
        <w:rPr>
          <w:rFonts w:ascii="Times New Roman" w:hAnsi="Times New Roman" w:cs="Times New Roman"/>
          <w:spacing w:val="-6"/>
          <w:sz w:val="28"/>
          <w:szCs w:val="28"/>
        </w:rPr>
        <w:t xml:space="preserve">Развитость основных умений и навыков конструктивного взаимодействия, сотрудничества </w:t>
      </w:r>
      <w:proofErr w:type="gramStart"/>
      <w:r w:rsidRPr="00562492">
        <w:rPr>
          <w:rFonts w:ascii="Times New Roman" w:hAnsi="Times New Roman" w:cs="Times New Roman"/>
          <w:spacing w:val="-6"/>
          <w:sz w:val="28"/>
          <w:szCs w:val="28"/>
        </w:rPr>
        <w:t>со</w:t>
      </w:r>
      <w:proofErr w:type="gramEnd"/>
      <w:r w:rsidRPr="00562492">
        <w:rPr>
          <w:rFonts w:ascii="Times New Roman" w:hAnsi="Times New Roman" w:cs="Times New Roman"/>
          <w:spacing w:val="-6"/>
          <w:sz w:val="28"/>
          <w:szCs w:val="28"/>
        </w:rPr>
        <w:t xml:space="preserve"> взрослым сообществом и сверстниками в социально значимых и трудовых аспектах 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>» в группе «А» (51,73%) и в группе «Б» (56,40%) намного ниже нормы (от 75%).</w:t>
      </w:r>
    </w:p>
    <w:p w:rsidR="00562492" w:rsidRDefault="00562492" w:rsidP="00DA0986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Результат по критерию «</w:t>
      </w:r>
      <w:r w:rsidRPr="00562492">
        <w:rPr>
          <w:rFonts w:ascii="Times New Roman" w:hAnsi="Times New Roman" w:cs="Times New Roman"/>
          <w:sz w:val="28"/>
          <w:szCs w:val="28"/>
        </w:rPr>
        <w:t xml:space="preserve">Развитость </w:t>
      </w:r>
      <w:r w:rsidRPr="00562492">
        <w:rPr>
          <w:rFonts w:ascii="Times New Roman" w:hAnsi="Times New Roman" w:cs="Times New Roman"/>
          <w:spacing w:val="-4"/>
          <w:sz w:val="28"/>
          <w:szCs w:val="28"/>
        </w:rPr>
        <w:t>стремления к добросовестности конкуренции на основе приложения своего труда в различных видах 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» в группе «А» </w:t>
      </w:r>
      <w:r w:rsidR="00F53A1E">
        <w:rPr>
          <w:rFonts w:ascii="Times New Roman" w:hAnsi="Times New Roman" w:cs="Times New Roman"/>
          <w:spacing w:val="-4"/>
          <w:sz w:val="28"/>
          <w:szCs w:val="28"/>
        </w:rPr>
        <w:t xml:space="preserve">(69,80%) </w:t>
      </w:r>
      <w:r>
        <w:rPr>
          <w:rFonts w:ascii="Times New Roman" w:hAnsi="Times New Roman" w:cs="Times New Roman"/>
          <w:spacing w:val="-4"/>
          <w:sz w:val="28"/>
          <w:szCs w:val="28"/>
        </w:rPr>
        <w:t>чуть выше нормы</w:t>
      </w:r>
      <w:r w:rsidR="00F53A1E">
        <w:rPr>
          <w:rFonts w:ascii="Times New Roman" w:hAnsi="Times New Roman" w:cs="Times New Roman"/>
          <w:spacing w:val="-4"/>
          <w:sz w:val="28"/>
          <w:szCs w:val="28"/>
        </w:rPr>
        <w:t xml:space="preserve"> (от 67%), а в группе «Б» (52,40%) - ниже нормы.</w:t>
      </w:r>
    </w:p>
    <w:p w:rsidR="00F53A1E" w:rsidRDefault="00F53A1E" w:rsidP="00DA0986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Результат по критерию «</w:t>
      </w:r>
      <w:r w:rsidRPr="00F53A1E">
        <w:rPr>
          <w:rFonts w:ascii="Times New Roman" w:hAnsi="Times New Roman" w:cs="Times New Roman"/>
          <w:sz w:val="28"/>
          <w:szCs w:val="28"/>
        </w:rPr>
        <w:t xml:space="preserve">Настроенность на принятие самостоятельных решений – </w:t>
      </w:r>
      <w:proofErr w:type="spellStart"/>
      <w:r w:rsidRPr="00F53A1E">
        <w:rPr>
          <w:rFonts w:ascii="Times New Roman" w:hAnsi="Times New Roman" w:cs="Times New Roman"/>
          <w:sz w:val="28"/>
          <w:szCs w:val="28"/>
        </w:rPr>
        <w:t>внутриличностная</w:t>
      </w:r>
      <w:proofErr w:type="spellEnd"/>
      <w:r w:rsidRPr="00F53A1E">
        <w:rPr>
          <w:rFonts w:ascii="Times New Roman" w:hAnsi="Times New Roman" w:cs="Times New Roman"/>
          <w:sz w:val="28"/>
          <w:szCs w:val="28"/>
        </w:rPr>
        <w:t xml:space="preserve"> основа развития способностей к </w:t>
      </w:r>
      <w:r w:rsidRPr="00F53A1E">
        <w:rPr>
          <w:rFonts w:ascii="Times New Roman" w:hAnsi="Times New Roman" w:cs="Times New Roman"/>
          <w:spacing w:val="-4"/>
          <w:sz w:val="28"/>
          <w:szCs w:val="28"/>
        </w:rPr>
        <w:t>самоорганизации своей 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>» в группе «А» (57%) находится на грани нормы (от 60%), а в группе «Б» - низкий показатель (48,39%).</w:t>
      </w:r>
    </w:p>
    <w:p w:rsidR="00F53A1E" w:rsidRDefault="00F53A1E" w:rsidP="00DA0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По дополнительному критерию «</w:t>
      </w:r>
      <w:r w:rsidRPr="00F53A1E">
        <w:rPr>
          <w:rFonts w:ascii="Times New Roman" w:hAnsi="Times New Roman" w:cs="Times New Roman"/>
          <w:sz w:val="28"/>
          <w:szCs w:val="28"/>
        </w:rPr>
        <w:t>Развитость умения поддерживать свою работоспособность в осуществляемой деятельности</w:t>
      </w:r>
      <w:r>
        <w:rPr>
          <w:rFonts w:ascii="Times New Roman" w:hAnsi="Times New Roman" w:cs="Times New Roman"/>
          <w:sz w:val="28"/>
          <w:szCs w:val="28"/>
        </w:rPr>
        <w:t>» (норма – от 34%) в группе «А» (35,27%) и в группе «Б» (42,40%) результаты находятся в норме.</w:t>
      </w:r>
    </w:p>
    <w:p w:rsidR="00F53A1E" w:rsidRDefault="00F53A1E" w:rsidP="00DA0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дополнительному критерию «</w:t>
      </w:r>
      <w:r w:rsidRPr="00F53A1E">
        <w:rPr>
          <w:rFonts w:ascii="Times New Roman" w:hAnsi="Times New Roman" w:cs="Times New Roman"/>
          <w:sz w:val="28"/>
          <w:szCs w:val="28"/>
        </w:rPr>
        <w:t>Готовность (</w:t>
      </w:r>
      <w:proofErr w:type="spellStart"/>
      <w:r w:rsidRPr="00F53A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53A1E">
        <w:rPr>
          <w:rFonts w:ascii="Times New Roman" w:hAnsi="Times New Roman" w:cs="Times New Roman"/>
          <w:sz w:val="28"/>
          <w:szCs w:val="28"/>
        </w:rPr>
        <w:t xml:space="preserve"> установок и умений) к преодолению трудностей в своих делах и занятиях на основе волевого усилия</w:t>
      </w:r>
      <w:r>
        <w:rPr>
          <w:rFonts w:ascii="Times New Roman" w:hAnsi="Times New Roman" w:cs="Times New Roman"/>
          <w:sz w:val="28"/>
          <w:szCs w:val="28"/>
        </w:rPr>
        <w:t xml:space="preserve">» (норма – от 66,65%) в группе «А» (58,93%) результат </w:t>
      </w:r>
      <w:r w:rsidR="00BC50F2">
        <w:rPr>
          <w:rFonts w:ascii="Times New Roman" w:hAnsi="Times New Roman" w:cs="Times New Roman"/>
          <w:sz w:val="28"/>
          <w:szCs w:val="28"/>
        </w:rPr>
        <w:t>немного ниже, а</w:t>
      </w:r>
      <w:r>
        <w:rPr>
          <w:rFonts w:ascii="Times New Roman" w:hAnsi="Times New Roman" w:cs="Times New Roman"/>
          <w:sz w:val="28"/>
          <w:szCs w:val="28"/>
        </w:rPr>
        <w:t xml:space="preserve"> в группе «Б» (</w:t>
      </w:r>
      <w:r w:rsidR="00BC50F2">
        <w:rPr>
          <w:rFonts w:ascii="Times New Roman" w:hAnsi="Times New Roman" w:cs="Times New Roman"/>
          <w:sz w:val="28"/>
          <w:szCs w:val="28"/>
        </w:rPr>
        <w:t>62,13%) результат находится на грани нормы.</w:t>
      </w:r>
    </w:p>
    <w:p w:rsidR="00BC50F2" w:rsidRPr="00F53A1E" w:rsidRDefault="00BC50F2" w:rsidP="00DA0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рассматриваемым критериям данных направлений группа «Б» показала более высокие результаты, чем группа «А».</w:t>
      </w:r>
    </w:p>
    <w:p w:rsidR="00DA0986" w:rsidRPr="00DA0986" w:rsidRDefault="00DA0986" w:rsidP="00DA0986">
      <w:pPr>
        <w:rPr>
          <w:rFonts w:ascii="Times New Roman" w:hAnsi="Times New Roman" w:cs="Times New Roman"/>
          <w:sz w:val="24"/>
          <w:szCs w:val="24"/>
        </w:rPr>
      </w:pPr>
    </w:p>
    <w:sectPr w:rsidR="00DA0986" w:rsidRPr="00DA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0424"/>
    <w:multiLevelType w:val="hybridMultilevel"/>
    <w:tmpl w:val="4E941020"/>
    <w:lvl w:ilvl="0" w:tplc="50C03F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8A"/>
    <w:rsid w:val="004325F5"/>
    <w:rsid w:val="00562492"/>
    <w:rsid w:val="00B4548A"/>
    <w:rsid w:val="00BC50F2"/>
    <w:rsid w:val="00C37468"/>
    <w:rsid w:val="00DA0986"/>
    <w:rsid w:val="00F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86"/>
    <w:pPr>
      <w:ind w:left="720"/>
      <w:contextualSpacing/>
    </w:pPr>
  </w:style>
  <w:style w:type="paragraph" w:customStyle="1" w:styleId="1">
    <w:name w:val="Знак Знак Знак1"/>
    <w:basedOn w:val="a"/>
    <w:rsid w:val="00DA09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86"/>
    <w:pPr>
      <w:ind w:left="720"/>
      <w:contextualSpacing/>
    </w:pPr>
  </w:style>
  <w:style w:type="paragraph" w:customStyle="1" w:styleId="1">
    <w:name w:val="Знак Знак Знак1"/>
    <w:basedOn w:val="a"/>
    <w:rsid w:val="00DA09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информатики Учитель</dc:creator>
  <cp:keywords/>
  <dc:description/>
  <cp:lastModifiedBy>информатики Учитель</cp:lastModifiedBy>
  <cp:revision>3</cp:revision>
  <cp:lastPrinted>2023-11-27T12:48:00Z</cp:lastPrinted>
  <dcterms:created xsi:type="dcterms:W3CDTF">2023-11-27T12:11:00Z</dcterms:created>
  <dcterms:modified xsi:type="dcterms:W3CDTF">2024-04-16T08:38:00Z</dcterms:modified>
</cp:coreProperties>
</file>